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63A76743" w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Hlk54734875"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8315DB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8E5104C" w14:textId="5E4D05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B4ADF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P="00EA4832" w:rsidRDefault="00EA4832" w14:paraId="56AEECC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445970" w:rsidP="00EA4832" w:rsidRDefault="00445970" w14:paraId="0FBE7ED7" w14:textId="5BF9487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3B4ADF">
        <w:rPr>
          <w:rFonts w:ascii="Corbel" w:hAnsi="Corbel"/>
          <w:sz w:val="20"/>
          <w:szCs w:val="20"/>
        </w:rPr>
        <w:t>2021/2022</w:t>
      </w:r>
      <w:r w:rsidR="00A01FF6">
        <w:rPr>
          <w:rFonts w:ascii="Corbel" w:hAnsi="Corbel"/>
          <w:sz w:val="20"/>
          <w:szCs w:val="20"/>
        </w:rPr>
        <w:t xml:space="preserve"> oraz 2022/2023</w:t>
      </w:r>
    </w:p>
    <w:p w:rsidRPr="009C54AE" w:rsidR="0085747A" w:rsidP="009C54AE" w:rsidRDefault="0085747A" w14:paraId="1A14AAD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EABE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2465F1" w:rsidTr="55162BF6" w14:paraId="5F408522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3998C1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3B4ADF" w:rsidR="002465F1" w:rsidP="002465F1" w:rsidRDefault="002465F1" w14:paraId="344BE943" w14:textId="77777777">
            <w:pPr>
              <w:spacing w:before="40" w:after="4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B4ADF">
              <w:rPr>
                <w:rFonts w:ascii="Corbel" w:hAnsi="Corbel"/>
                <w:b/>
                <w:bCs/>
                <w:sz w:val="24"/>
                <w:szCs w:val="24"/>
              </w:rPr>
              <w:t>Metodyka pracy socjalnej</w:t>
            </w:r>
          </w:p>
        </w:tc>
      </w:tr>
      <w:tr w:rsidRPr="009C54AE" w:rsidR="002465F1" w:rsidTr="55162BF6" w14:paraId="246CEE8D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94042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413EE1E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 w:asciiTheme="minorHAnsi" w:hAnsiTheme="minorHAnsi"/>
                <w:color w:val="000000"/>
                <w:sz w:val="24"/>
                <w:szCs w:val="24"/>
              </w:rPr>
            </w:pPr>
            <w:r w:rsidRPr="00FA22E2">
              <w:rPr>
                <w:rFonts w:cs="Calibri" w:asciiTheme="minorHAnsi" w:hAnsiTheme="minorHAnsi"/>
                <w:color w:val="000000"/>
                <w:sz w:val="24"/>
                <w:szCs w:val="24"/>
              </w:rPr>
              <w:t>P1</w:t>
            </w:r>
            <w:r>
              <w:rPr>
                <w:rFonts w:cs="Calibri" w:asciiTheme="minorHAnsi" w:hAnsiTheme="minorHAnsi"/>
                <w:color w:val="000000"/>
                <w:sz w:val="24"/>
                <w:szCs w:val="24"/>
              </w:rPr>
              <w:t>S</w:t>
            </w:r>
            <w:r w:rsidRPr="00FA22E2">
              <w:rPr>
                <w:rFonts w:cs="Calibri" w:asciiTheme="minorHAnsi" w:hAnsiTheme="minorHAnsi"/>
                <w:color w:val="000000"/>
                <w:sz w:val="24"/>
                <w:szCs w:val="24"/>
              </w:rPr>
              <w:t>[2-3] O_01</w:t>
            </w:r>
          </w:p>
        </w:tc>
      </w:tr>
      <w:tr w:rsidRPr="009C54AE" w:rsidR="002465F1" w:rsidTr="55162BF6" w14:paraId="5F1B4566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0208615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168A9FA5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9C54AE" w:rsidR="002465F1" w:rsidTr="55162BF6" w14:paraId="35A27AE6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34423D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6C37D991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9C54AE" w:rsidR="002465F1" w:rsidTr="55162BF6" w14:paraId="5803841C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3551A0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837029" w14:paraId="178EB006" w14:textId="5E96C5E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Praca socjalna </w:t>
            </w:r>
          </w:p>
        </w:tc>
      </w:tr>
      <w:tr w:rsidRPr="009C54AE" w:rsidR="002465F1" w:rsidTr="55162BF6" w14:paraId="3332FCE1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19F00D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293A0DDF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Pr="009C54AE" w:rsidR="002465F1" w:rsidTr="55162BF6" w14:paraId="744C6E38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461C07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3C5A6E76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9C54AE" w:rsidR="002465F1" w:rsidTr="55162BF6" w14:paraId="7448F044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332D53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837029" w14:paraId="6CF7AA30" w14:textId="49018A74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Stacjonarn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Pr="009C54AE" w:rsidR="002465F1" w:rsidTr="55162BF6" w14:paraId="05E3A97F" w14:textId="77777777">
        <w:tc>
          <w:tcPr>
            <w:tcW w:w="2694" w:type="dxa"/>
            <w:shd w:val="clear" w:color="auto" w:fill="auto"/>
            <w:tcMar/>
            <w:vAlign w:val="center"/>
          </w:tcPr>
          <w:p w:rsidRPr="009C54AE" w:rsidR="002465F1" w:rsidP="002465F1" w:rsidRDefault="002465F1" w14:paraId="2D3652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="000A147E" w:rsidP="00837029" w:rsidRDefault="002465F1" w14:paraId="75CC6950" w14:textId="77777777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>rok</w:t>
            </w:r>
            <w:r w:rsidRPr="00837029" w:rsidR="00837029">
              <w:rPr>
                <w:rFonts w:ascii="Corbel" w:hAnsi="Corbel"/>
                <w:sz w:val="24"/>
                <w:szCs w:val="24"/>
              </w:rPr>
              <w:t xml:space="preserve"> 1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837029" w:rsidR="00F47C86">
              <w:rPr>
                <w:rFonts w:ascii="Corbel" w:hAnsi="Corbel"/>
                <w:sz w:val="24"/>
                <w:szCs w:val="24"/>
              </w:rPr>
              <w:t>II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0A147E">
              <w:rPr>
                <w:rFonts w:ascii="Corbel" w:hAnsi="Corbel"/>
                <w:sz w:val="24"/>
                <w:szCs w:val="24"/>
              </w:rPr>
              <w:t>;</w:t>
            </w:r>
          </w:p>
          <w:p w:rsidRPr="00FA22E2" w:rsidR="00F47C86" w:rsidP="00F47C86" w:rsidRDefault="00F47C86" w14:paraId="2BDE2FFC" w14:textId="3DF10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029" w:rsidR="002465F1">
              <w:rPr>
                <w:rFonts w:ascii="Corbel" w:hAnsi="Corbel"/>
                <w:sz w:val="24"/>
                <w:szCs w:val="24"/>
              </w:rPr>
              <w:t>rok</w:t>
            </w:r>
            <w:r w:rsidRPr="00837029" w:rsidR="00837029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837029" w:rsidR="002465F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837029">
              <w:rPr>
                <w:rFonts w:ascii="Corbel" w:hAnsi="Corbel"/>
                <w:sz w:val="24"/>
                <w:szCs w:val="24"/>
              </w:rPr>
              <w:t>III</w:t>
            </w:r>
            <w:r w:rsidRPr="00837029" w:rsidR="002465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2465F1" w:rsidTr="55162BF6" w14:paraId="2B9932E1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09EA23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766213A9" w14:textId="4FE596A3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Pr="009C54AE" w:rsidR="002465F1" w:rsidTr="55162BF6" w14:paraId="0A59A3B5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2F41BE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0838E945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polski</w:t>
            </w:r>
          </w:p>
        </w:tc>
      </w:tr>
      <w:tr w:rsidRPr="009C54AE" w:rsidR="002465F1" w:rsidTr="55162BF6" w14:paraId="4589C147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2BEA0D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4D18A549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FA22E2">
              <w:rPr>
                <w:rFonts w:ascii="Corbel" w:hAnsi="Corbel"/>
                <w:sz w:val="24"/>
                <w:szCs w:val="24"/>
              </w:rPr>
              <w:t>Małgorzata Bozacka</w:t>
            </w:r>
          </w:p>
        </w:tc>
      </w:tr>
      <w:tr w:rsidRPr="009C54AE" w:rsidR="002465F1" w:rsidTr="55162BF6" w14:paraId="0D9E846B" w14:textId="77777777">
        <w:tc>
          <w:tcPr>
            <w:tcW w:w="2694" w:type="dxa"/>
            <w:tcMar/>
            <w:vAlign w:val="center"/>
          </w:tcPr>
          <w:p w:rsidRPr="009C54AE" w:rsidR="002465F1" w:rsidP="002465F1" w:rsidRDefault="002465F1" w14:paraId="50C89F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FA22E2" w:rsidR="002465F1" w:rsidP="002465F1" w:rsidRDefault="002465F1" w14:paraId="3BAA4179" w14:textId="0C582C36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55162BF6" w:rsidR="002465F1">
              <w:rPr>
                <w:rFonts w:ascii="Corbel" w:hAnsi="Corbel"/>
                <w:sz w:val="24"/>
                <w:szCs w:val="24"/>
              </w:rPr>
              <w:t xml:space="preserve">Małgorzata </w:t>
            </w:r>
            <w:proofErr w:type="spellStart"/>
            <w:r w:rsidRPr="55162BF6" w:rsidR="002465F1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55162BF6" w:rsidR="599D0F7D">
              <w:rPr>
                <w:rFonts w:ascii="Corbel" w:hAnsi="Corbel"/>
                <w:sz w:val="24"/>
                <w:szCs w:val="24"/>
              </w:rPr>
              <w:t xml:space="preserve"> / Dorota Rynkowska</w:t>
            </w:r>
          </w:p>
        </w:tc>
      </w:tr>
    </w:tbl>
    <w:p w:rsidRPr="009C54AE" w:rsidR="00923D7D" w:rsidP="000B11EE" w:rsidRDefault="0085747A" w14:paraId="154ABEF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6F8C9EC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0B4607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0"/>
        <w:gridCol w:w="847"/>
        <w:gridCol w:w="859"/>
        <w:gridCol w:w="850"/>
        <w:gridCol w:w="715"/>
        <w:gridCol w:w="753"/>
        <w:gridCol w:w="750"/>
        <w:gridCol w:w="942"/>
        <w:gridCol w:w="995"/>
        <w:gridCol w:w="1657"/>
      </w:tblGrid>
      <w:tr w:rsidRPr="009C54AE" w:rsidR="000B11EE" w:rsidTr="000B11EE" w14:paraId="060A51D4" w14:textId="77777777"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2E44C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6623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6595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C2B2B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2551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5C4E6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DBD9B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13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2966B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B5EF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1B4F4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B11EE" w:rsidTr="000B11EE" w14:paraId="02D220B1" w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837029" w:rsidRDefault="00837029" w14:paraId="617927DD" w14:textId="73B8B5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0B11EE" w:rsidRDefault="000B11EE" w14:paraId="7FFB2CA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0B11EE" w:rsidRDefault="000B11EE" w14:paraId="61EC63D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F47C86" w:rsidRDefault="00F47C86" w14:paraId="44C0493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A22E2" w:rsidR="00F47C86" w:rsidP="00F47C86" w:rsidRDefault="00F47C86" w14:paraId="1FC494D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F47C86" w:rsidRDefault="00F47C86" w14:paraId="538F1D9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F47C86" w:rsidRDefault="00F47C86" w14:paraId="346E7AF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F47C86" w:rsidP="00F47C86" w:rsidRDefault="00F47C86" w14:paraId="0D6FA15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A22E2" w:rsidR="00F47C86" w:rsidP="00F47C86" w:rsidRDefault="00F47C86" w14:paraId="0E8DFB2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FA22E2">
              <w:rPr>
                <w:rFonts w:ascii="Corbel" w:hAnsi="Corbel" w:eastAsia="Times New Roman"/>
                <w:lang w:eastAsia="pl-PL"/>
              </w:rPr>
              <w:t xml:space="preserve"> 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47C86" w:rsidR="00F47C86" w:rsidP="00F47C86" w:rsidRDefault="00F47C86" w14:paraId="77E99C06" w14:textId="658FA0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0B11EE">
              <w:rPr>
                <w:rFonts w:ascii="Corbel" w:hAnsi="Corbel" w:eastAsia="Times New Roman"/>
                <w:lang w:eastAsia="pl-PL"/>
              </w:rPr>
              <w:t>5</w:t>
            </w:r>
          </w:p>
          <w:p w:rsidRPr="00FA22E2" w:rsidR="00F47C86" w:rsidP="00F47C86" w:rsidRDefault="00F47C86" w14:paraId="5813989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</w:tr>
      <w:tr w:rsidRPr="009C54AE" w:rsidR="000B11EE" w:rsidTr="000B11EE" w14:paraId="2E86AFA3" w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B11EE" w:rsidP="00837029" w:rsidRDefault="00837029" w14:paraId="05FC7C22" w14:textId="5AEA3AF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III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0B11EE" w:rsidRDefault="000B11EE" w14:paraId="4232C9B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0B11EE" w:rsidRDefault="000B11EE" w14:paraId="31724A0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F47C86" w:rsidRDefault="000B11EE" w14:paraId="088DC2E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A22E2" w:rsidR="000B11EE" w:rsidP="00F47C86" w:rsidRDefault="000B11EE" w14:paraId="417A2C9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F47C86" w:rsidRDefault="000B11EE" w14:paraId="070EA56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F47C86" w:rsidRDefault="000B11EE" w14:paraId="57EC51D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A22E2" w:rsidR="000B11EE" w:rsidP="00F47C86" w:rsidRDefault="000B11EE" w14:paraId="200D3EE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A22E2" w:rsidR="000B11EE" w:rsidP="00F47C86" w:rsidRDefault="000B11EE" w14:paraId="3733504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11EE" w:rsidR="000B11EE" w:rsidP="000B11EE" w:rsidRDefault="000B11EE" w14:paraId="469A9EC3" w14:textId="5BCE76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0B11EE">
              <w:rPr>
                <w:rFonts w:ascii="Corbel" w:hAnsi="Corbel" w:eastAsia="Times New Roman"/>
                <w:lang w:eastAsia="pl-PL"/>
              </w:rPr>
              <w:t xml:space="preserve">5 </w:t>
            </w:r>
          </w:p>
          <w:p w:rsidRPr="0018708B" w:rsidR="000B11EE" w:rsidP="00F47C86" w:rsidRDefault="000B11EE" w14:paraId="34C96DD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u w:val="single"/>
                <w:lang w:eastAsia="pl-PL"/>
              </w:rPr>
            </w:pPr>
          </w:p>
        </w:tc>
      </w:tr>
    </w:tbl>
    <w:p w:rsidRPr="009C54AE" w:rsidR="00923D7D" w:rsidP="009C54AE" w:rsidRDefault="00923D7D" w14:paraId="000CC95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403DA4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B4ADF" w:rsidP="00F83B28" w:rsidRDefault="003B4ADF" w14:paraId="5D1515E0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</w:p>
    <w:p w:rsidRPr="009C54AE" w:rsidR="0085747A" w:rsidP="00F83B28" w:rsidRDefault="000B11EE" w14:paraId="62D89E4F" w14:textId="713A1A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11EE">
        <w:rPr>
          <w:rFonts w:hint="eastAsia" w:ascii="MS Gothic" w:hAnsi="MS Gothic" w:eastAsia="MS Gothic" w:cs="MS Gothic"/>
          <w:bCs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B3E3B4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D73FE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F4CFA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9C54AE" w:rsidRDefault="00E960BB" w14:paraId="0BCEFF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E1314" w:rsidR="007E1314" w:rsidP="007E1314" w:rsidRDefault="00A06BE0" w14:paraId="1F32762C" w14:textId="77777777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r>
        <w:rPr>
          <w:rFonts w:ascii="Corbel" w:hAnsi="Corbel"/>
        </w:rPr>
        <w:t>1</w:t>
      </w:r>
      <w:r w:rsidRPr="007E1314" w:rsidR="007E1314">
        <w:rPr>
          <w:rFonts w:ascii="Corbel" w:hAnsi="Corbel"/>
        </w:rPr>
        <w:t xml:space="preserve"> rok, semestr </w:t>
      </w:r>
      <w:r>
        <w:rPr>
          <w:rFonts w:ascii="Corbel" w:hAnsi="Corbel"/>
        </w:rPr>
        <w:t>II</w:t>
      </w:r>
      <w:r w:rsidR="007E1314">
        <w:rPr>
          <w:rFonts w:ascii="Corbel" w:hAnsi="Corbel"/>
        </w:rPr>
        <w:t xml:space="preserve"> </w:t>
      </w:r>
      <w:r w:rsidRPr="007E1314" w:rsidR="007E1314">
        <w:rPr>
          <w:rFonts w:ascii="Corbel" w:hAnsi="Corbel"/>
          <w:color w:val="000000"/>
        </w:rPr>
        <w:t xml:space="preserve">– </w:t>
      </w:r>
      <w:r w:rsidR="00B45431">
        <w:rPr>
          <w:rFonts w:ascii="Corbel" w:hAnsi="Corbel"/>
          <w:color w:val="000000"/>
        </w:rPr>
        <w:t>zaliczenie z oceną</w:t>
      </w:r>
    </w:p>
    <w:p w:rsidRPr="007E1314" w:rsidR="007E1314" w:rsidP="007E1314" w:rsidRDefault="00A06BE0" w14:paraId="6DEC3AEA" w14:textId="77777777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bookmarkStart w:name="_Hlk54908001" w:id="1"/>
      <w:r>
        <w:rPr>
          <w:rFonts w:ascii="Corbel" w:hAnsi="Corbel"/>
        </w:rPr>
        <w:t>2 r</w:t>
      </w:r>
      <w:r w:rsidRPr="007E1314" w:rsidR="007E1314">
        <w:rPr>
          <w:rFonts w:ascii="Corbel" w:hAnsi="Corbel"/>
        </w:rPr>
        <w:t xml:space="preserve">ok, semestr </w:t>
      </w:r>
      <w:r>
        <w:rPr>
          <w:rFonts w:ascii="Corbel" w:hAnsi="Corbel"/>
        </w:rPr>
        <w:t xml:space="preserve">III </w:t>
      </w:r>
      <w:r w:rsidRPr="007E1314" w:rsidR="007E1314">
        <w:rPr>
          <w:rFonts w:ascii="Corbel" w:hAnsi="Corbel"/>
          <w:color w:val="000000"/>
        </w:rPr>
        <w:t xml:space="preserve"> – egzamin</w:t>
      </w:r>
    </w:p>
    <w:bookmarkEnd w:id="1"/>
    <w:p w:rsidR="000A147E" w:rsidRDefault="000A147E" w14:paraId="1A9D2769" w14:textId="6372226A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zCs w:val="24"/>
        </w:rPr>
        <w:br w:type="page"/>
      </w:r>
    </w:p>
    <w:p w:rsidR="00E960BB" w:rsidP="009C54AE" w:rsidRDefault="0085747A" w14:paraId="19FD9920" w14:textId="059A474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:rsidRPr="009C54AE" w:rsidR="003B4ADF" w:rsidP="009C54AE" w:rsidRDefault="003B4ADF" w14:paraId="0AAE09C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33B10E6" w14:textId="77777777">
        <w:tc>
          <w:tcPr>
            <w:tcW w:w="9670" w:type="dxa"/>
          </w:tcPr>
          <w:p w:rsidRPr="009C54AE" w:rsidR="0085747A" w:rsidP="00C94BCC" w:rsidRDefault="007E1314" w14:paraId="30E81A05" w14:textId="77777777">
            <w:pPr>
              <w:pStyle w:val="Punktygwne"/>
              <w:spacing w:before="40" w:after="40"/>
              <w:ind w:firstLine="21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powinni posiadać wiedzę z wprowadzenia do pracy socjalnej  oraz z zakresu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aksjologii pracy socjalnej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 także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orientację w  kwestiach istotnych dla polityki społecznej Polsce i na świecie. Ważne jest też posiadanie wiedzy z psychologii ogólnej </w:t>
            </w:r>
            <w:r w:rsidR="009337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E1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rozwojowej oraz społecznej.</w:t>
            </w:r>
          </w:p>
        </w:tc>
      </w:tr>
    </w:tbl>
    <w:p w:rsidR="00153C41" w:rsidP="009C54AE" w:rsidRDefault="00153C41" w14:paraId="1C0434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864B02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9C5A41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E344EA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7BB6B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8F2B10" w:rsidR="008F2B10" w:rsidTr="00F540F5" w14:paraId="2A1DFF22" w14:textId="77777777">
        <w:tc>
          <w:tcPr>
            <w:tcW w:w="675" w:type="dxa"/>
            <w:vAlign w:val="center"/>
          </w:tcPr>
          <w:p w:rsidRPr="008F2B10" w:rsidR="008F2B10" w:rsidP="008F2B10" w:rsidRDefault="008F2B10" w14:paraId="5C07165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16F0ACB3" w14:textId="3CBDB54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Uzyskanie wiedzy na temat naukowych metod i technik pracy socjalnej</w:t>
            </w:r>
            <w:r w:rsidRPr="008F2B10" w:rsidR="008F2B10">
              <w:rPr>
                <w:rFonts w:ascii="Corbel" w:hAnsi="Corbel" w:eastAsia="Times New Roman"/>
                <w:b/>
                <w:lang w:eastAsia="pl-PL"/>
              </w:rPr>
              <w:t xml:space="preserve"> 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>stosowanych wobec klientów w różnych jednostkach organizacyjnych pomocy społecznej</w:t>
            </w:r>
          </w:p>
        </w:tc>
      </w:tr>
      <w:tr w:rsidRPr="008F2B10" w:rsidR="008F2B10" w:rsidTr="00F540F5" w14:paraId="22A0F6FF" w14:textId="77777777">
        <w:tc>
          <w:tcPr>
            <w:tcW w:w="675" w:type="dxa"/>
            <w:vAlign w:val="center"/>
          </w:tcPr>
          <w:p w:rsidRPr="008F2B10" w:rsidR="008F2B10" w:rsidP="008F2B10" w:rsidRDefault="008F2B10" w14:paraId="5BD1865A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101C2415" w14:textId="66D098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 xml:space="preserve">Nabycie przez 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>studentów praktycznych umiejętności w zakresie diagnozowania sytuacji trudnych doświadczanych przez klientów i ich rodziny</w:t>
            </w:r>
          </w:p>
        </w:tc>
      </w:tr>
      <w:tr w:rsidRPr="008F2B10" w:rsidR="008F2B10" w:rsidTr="00F540F5" w14:paraId="21294FE5" w14:textId="77777777">
        <w:tc>
          <w:tcPr>
            <w:tcW w:w="675" w:type="dxa"/>
            <w:vAlign w:val="center"/>
          </w:tcPr>
          <w:p w:rsidRPr="008F2B10" w:rsidR="008F2B10" w:rsidP="008F2B10" w:rsidRDefault="008F2B10" w14:paraId="1430656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1FAF3FA5" w14:textId="09CAB17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Nabycie przez studentów umiejętności stosowania procedur metodycznych  - adekwatnych do problemów klientów i ich rodzin - w ramac</w:t>
            </w:r>
            <w:r w:rsidRPr="008F2B10" w:rsidR="008F2B10">
              <w:rPr>
                <w:rFonts w:ascii="Corbel" w:hAnsi="Corbel" w:eastAsia="Times New Roman"/>
                <w:lang w:eastAsia="pl-PL"/>
              </w:rPr>
              <w:t xml:space="preserve">h podejmowanej interwencji socjalnej i ich ewaluacji </w:t>
            </w:r>
          </w:p>
        </w:tc>
      </w:tr>
      <w:tr w:rsidRPr="008F2B10" w:rsidR="008F2B10" w:rsidTr="00F540F5" w14:paraId="77EA3444" w14:textId="77777777">
        <w:trPr>
          <w:trHeight w:val="932"/>
        </w:trPr>
        <w:tc>
          <w:tcPr>
            <w:tcW w:w="675" w:type="dxa"/>
            <w:vAlign w:val="center"/>
          </w:tcPr>
          <w:p w:rsidRPr="008F2B10" w:rsidR="008F2B10" w:rsidP="008F2B10" w:rsidRDefault="008F2B10" w14:paraId="48EACB7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728BCAA6" w14:textId="541869FF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Przekazanie studentom wiedzy z zakresu podtrzymywania i odbudowywania właściwych więzi społecznych, aby przeciwdziałać w ten sposób  wykluczeniu społecznemu klientów pomocy społecznej</w:t>
            </w:r>
          </w:p>
        </w:tc>
      </w:tr>
      <w:tr w:rsidRPr="008F2B10" w:rsidR="008F2B10" w:rsidTr="00F540F5" w14:paraId="1681DB74" w14:textId="77777777">
        <w:tc>
          <w:tcPr>
            <w:tcW w:w="675" w:type="dxa"/>
            <w:vAlign w:val="center"/>
          </w:tcPr>
          <w:p w:rsidRPr="008F2B10" w:rsidR="008F2B10" w:rsidP="008F2B10" w:rsidRDefault="008F2B10" w14:paraId="6EE41F8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8F2B10">
              <w:rPr>
                <w:rFonts w:ascii="Corbel" w:hAnsi="Corbel" w:eastAsia="Times New Roman"/>
                <w:lang w:eastAsia="pl-PL"/>
              </w:rPr>
              <w:t>C5</w:t>
            </w:r>
          </w:p>
        </w:tc>
        <w:tc>
          <w:tcPr>
            <w:tcW w:w="9103" w:type="dxa"/>
            <w:vAlign w:val="center"/>
          </w:tcPr>
          <w:p w:rsidRPr="008F2B10" w:rsidR="008F2B10" w:rsidP="008F2B10" w:rsidRDefault="00837029" w14:paraId="409B07AA" w14:textId="7414A27D">
            <w:pPr>
              <w:spacing w:after="0" w:line="240" w:lineRule="auto"/>
              <w:rPr>
                <w:rFonts w:ascii="Corbel" w:hAnsi="Corbel"/>
              </w:rPr>
            </w:pPr>
            <w:r w:rsidRPr="008F2B10">
              <w:rPr>
                <w:rFonts w:ascii="Corbel" w:hAnsi="Corbel"/>
              </w:rPr>
              <w:t>Przygotowanie studentów do aktywnego uczestnictwa w grupach, organizacjach, instytucjach podejmujących działania socjalne i realizujących projekty społeczne na rzecz osób będących w trudnej sytuacji życiowej i zawodowej</w:t>
            </w:r>
          </w:p>
        </w:tc>
      </w:tr>
    </w:tbl>
    <w:p w:rsidR="008F2B10" w:rsidP="009C54AE" w:rsidRDefault="008F2B10" w14:paraId="5BF1DB4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F2B10" w:rsidP="009C54AE" w:rsidRDefault="008F2B10" w14:paraId="6875054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8F2B10" w:rsidP="009C54AE" w:rsidRDefault="008F2B10" w14:paraId="6C579B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7E6246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30ED23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98220D" w14:paraId="0CDDA2AC" w14:textId="77777777">
        <w:tc>
          <w:tcPr>
            <w:tcW w:w="1681" w:type="dxa"/>
            <w:vAlign w:val="center"/>
          </w:tcPr>
          <w:p w:rsidRPr="009C54AE" w:rsidR="0085747A" w:rsidP="009C54AE" w:rsidRDefault="0085747A" w14:paraId="7AA26E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54950371" w:id="2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47FAA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0BC8F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98220D" w14:paraId="4C48E54E" w14:textId="77777777">
        <w:tc>
          <w:tcPr>
            <w:tcW w:w="1681" w:type="dxa"/>
          </w:tcPr>
          <w:p w:rsidRPr="0098220D" w:rsidR="0085747A" w:rsidP="009C54AE" w:rsidRDefault="0085747A" w14:paraId="2DB65C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837029" w:rsidR="0085747A" w:rsidP="00360290" w:rsidRDefault="00F540F5" w14:paraId="47F6481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837029">
              <w:rPr>
                <w:rFonts w:ascii="Corbel" w:hAnsi="Corbel"/>
                <w:sz w:val="24"/>
                <w:szCs w:val="24"/>
              </w:rPr>
              <w:t>(w stopniu zaawansowanym ) procesy przemian w obrębie systemów, instytucji i struktur społecznych oraz ich uwarunkowania i skutki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dla osób zagrożonych wykluczeniem społecznym czy wykluczonych</w:t>
            </w:r>
            <w:r w:rsidRPr="00837029">
              <w:rPr>
                <w:rFonts w:ascii="Corbel" w:hAnsi="Corbel"/>
                <w:sz w:val="24"/>
                <w:szCs w:val="24"/>
              </w:rPr>
              <w:t>;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a także rozumie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procesy kształtowania 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br/>
            </w:r>
            <w:r w:rsidRPr="00837029">
              <w:rPr>
                <w:rFonts w:ascii="Corbel" w:hAnsi="Corbel"/>
                <w:sz w:val="24"/>
                <w:szCs w:val="24"/>
              </w:rPr>
              <w:t>się struktur i instytucji społecznych w tradycyjnych i współczesnych koncepcjach teoretycznych;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 również zna 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strukturę i zakres działania poszczególnych instytucji społecznych w wymiarze lokalnym</w:t>
            </w:r>
            <w:r w:rsidRPr="00837029" w:rsidR="00B04795">
              <w:rPr>
                <w:rFonts w:ascii="Corbel" w:hAnsi="Corbel"/>
                <w:sz w:val="24"/>
                <w:szCs w:val="24"/>
              </w:rPr>
              <w:t xml:space="preserve">, głównie organizujących pomoc i wsparcie dla osób potrzebujących, za pośrednictwem jednostek organizacyjnych pomocy społecznej bądź fundacji, czy stowarzyszeń (realizujących swoje działania statutowe </w:t>
            </w:r>
            <w:r w:rsidRPr="00837029" w:rsidR="00360290">
              <w:rPr>
                <w:rFonts w:ascii="Corbel" w:hAnsi="Corbel"/>
                <w:sz w:val="24"/>
                <w:szCs w:val="24"/>
              </w:rPr>
              <w:br/>
            </w:r>
            <w:r w:rsidRPr="00837029" w:rsidR="00B04795">
              <w:rPr>
                <w:rFonts w:ascii="Corbel" w:hAnsi="Corbel"/>
                <w:sz w:val="24"/>
                <w:szCs w:val="24"/>
              </w:rPr>
              <w:t>w obszarze pomocy społecznej).</w:t>
            </w:r>
          </w:p>
        </w:tc>
        <w:tc>
          <w:tcPr>
            <w:tcW w:w="1865" w:type="dxa"/>
          </w:tcPr>
          <w:p w:rsidRPr="009C54AE" w:rsidR="0085747A" w:rsidP="009C54AE" w:rsidRDefault="0098220D" w14:paraId="4E37C3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85747A" w:rsidTr="0098220D" w14:paraId="696AEE47" w14:textId="77777777">
        <w:tc>
          <w:tcPr>
            <w:tcW w:w="1681" w:type="dxa"/>
          </w:tcPr>
          <w:p w:rsidRPr="0098220D" w:rsidR="0085747A" w:rsidP="009C54AE" w:rsidRDefault="0085747A" w14:paraId="2391B0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837029" w:rsidR="0085747A" w:rsidP="005C4DC8" w:rsidRDefault="00F540F5" w14:paraId="272891A5" w14:textId="60597B8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>Zna i rozumie (w zaawansowanym stopniu ) zasady tworzenia i podejmowania działań skierowanych na rozwiązywanie problemów z zakresu pracy socjalnej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br/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w tym zna procedury metodycznego postepowania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lastRenderedPageBreak/>
              <w:t>pracownika socjalnego oraz uzyskuje wiedzę o sposobach diagnozowania sytuacji trudnych doświadczanych przez klientów i ich rodziny (stosując m. in. jako narzędzie  wywiad środowiskowy ).</w:t>
            </w:r>
          </w:p>
        </w:tc>
        <w:tc>
          <w:tcPr>
            <w:tcW w:w="1865" w:type="dxa"/>
          </w:tcPr>
          <w:p w:rsidRPr="009C54AE" w:rsidR="0085747A" w:rsidP="009C54AE" w:rsidRDefault="0098220D" w14:paraId="5A682B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K_W15</w:t>
            </w:r>
          </w:p>
        </w:tc>
      </w:tr>
      <w:tr w:rsidRPr="009C54AE" w:rsidR="0085747A" w:rsidTr="0098220D" w14:paraId="5056262B" w14:textId="77777777">
        <w:tc>
          <w:tcPr>
            <w:tcW w:w="1681" w:type="dxa"/>
          </w:tcPr>
          <w:p w:rsidRPr="0098220D" w:rsidR="0085747A" w:rsidP="009C54AE" w:rsidRDefault="0085747A" w14:paraId="464414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8220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837029" w:rsidR="0085747A" w:rsidP="00360290" w:rsidRDefault="00F540F5" w14:paraId="3CCBA7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837029" w:rsidR="00097D8F">
              <w:rPr>
                <w:rFonts w:ascii="Corbel" w:hAnsi="Corbel"/>
                <w:sz w:val="24"/>
                <w:szCs w:val="24"/>
              </w:rPr>
              <w:t>(</w:t>
            </w:r>
            <w:r w:rsidRPr="00837029">
              <w:rPr>
                <w:rFonts w:ascii="Corbel" w:hAnsi="Corbel"/>
                <w:sz w:val="24"/>
                <w:szCs w:val="24"/>
              </w:rPr>
              <w:t>w zaawansowanym stopniu</w:t>
            </w:r>
            <w:r w:rsidRPr="00837029" w:rsidR="00097D8F">
              <w:rPr>
                <w:rFonts w:ascii="Corbel" w:hAnsi="Corbel"/>
                <w:sz w:val="24"/>
                <w:szCs w:val="24"/>
              </w:rPr>
              <w:t>)</w:t>
            </w:r>
            <w:r w:rsidRPr="00837029">
              <w:rPr>
                <w:rFonts w:ascii="Corbel" w:hAnsi="Corbel"/>
                <w:sz w:val="24"/>
                <w:szCs w:val="24"/>
              </w:rPr>
              <w:t xml:space="preserve"> wykorzystywać samodzielnie zdobytą wiedzę w praktycznym zawodowym działaniu jako pracownik socjalny do rozstrzygania dylematów pojawiających się w pracy zawodowej (w tym dylematów etycznych)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 stosując się 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br/>
            </w:r>
            <w:r w:rsidRPr="00837029" w:rsidR="005C4DC8">
              <w:rPr>
                <w:rFonts w:ascii="Corbel" w:hAnsi="Corbel"/>
                <w:sz w:val="24"/>
                <w:szCs w:val="24"/>
              </w:rPr>
              <w:t xml:space="preserve">w tym zakresie 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w praktyczny sposób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do zaleceń zawartych w Kodeksie Etycznym Pracowników Socjalnych oraz doskonaląc jakość swojej pracy np. poprzez podnoszenie sw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oich kwalifikacji zawodowych, 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br/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czy </w:t>
            </w:r>
            <w:r w:rsidRPr="00837029" w:rsidR="005C4DC8">
              <w:rPr>
                <w:rFonts w:ascii="Corbel" w:hAnsi="Corbel"/>
                <w:sz w:val="24"/>
                <w:szCs w:val="24"/>
              </w:rPr>
              <w:t>uczestnictwo</w:t>
            </w:r>
            <w:r w:rsidRPr="00837029" w:rsidR="00D33397">
              <w:rPr>
                <w:rFonts w:ascii="Corbel" w:hAnsi="Corbel"/>
                <w:sz w:val="24"/>
                <w:szCs w:val="24"/>
              </w:rPr>
              <w:t xml:space="preserve"> w superwizji pracy socjalnej.</w:t>
            </w:r>
          </w:p>
        </w:tc>
        <w:tc>
          <w:tcPr>
            <w:tcW w:w="1865" w:type="dxa"/>
          </w:tcPr>
          <w:p w:rsidRPr="009C54AE" w:rsidR="0085747A" w:rsidP="009C54AE" w:rsidRDefault="0098220D" w14:paraId="6BD7C9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9C54AE" w:rsidR="0098220D" w:rsidTr="0098220D" w14:paraId="2F64AA2B" w14:textId="77777777">
        <w:tc>
          <w:tcPr>
            <w:tcW w:w="1681" w:type="dxa"/>
          </w:tcPr>
          <w:p w:rsidRPr="0098220D" w:rsidR="0098220D" w:rsidP="0098220D" w:rsidRDefault="0098220D" w14:paraId="14033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837029" w:rsidR="0098220D" w:rsidP="00360290" w:rsidRDefault="00F540F5" w14:paraId="59756D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</w:rPr>
              <w:t xml:space="preserve">Potrafi (w stopniu zaawansowanym) analizować </w:t>
            </w:r>
            <w:r w:rsidRPr="00837029">
              <w:rPr>
                <w:rFonts w:ascii="Corbel" w:hAnsi="Corbel"/>
                <w:sz w:val="24"/>
                <w:szCs w:val="24"/>
              </w:rPr>
              <w:br/>
            </w:r>
            <w:r w:rsidRPr="00837029">
              <w:rPr>
                <w:rFonts w:ascii="Corbel" w:hAnsi="Corbel"/>
                <w:sz w:val="24"/>
                <w:szCs w:val="24"/>
              </w:rPr>
              <w:t>i innowacyjnie rozwiązywać konkretne problemy społeczne oraz przeciwdziałać wykluczeniu społecznemu proponując w tym zakresie odpowiednie rozstrzygnięcia</w:t>
            </w:r>
            <w:r w:rsidRPr="00837029" w:rsidR="00360290">
              <w:rPr>
                <w:rFonts w:ascii="Corbel" w:hAnsi="Corbel"/>
                <w:sz w:val="24"/>
                <w:szCs w:val="24"/>
              </w:rPr>
              <w:t>, ze szczególnym uwzględnieniem techniki kontraktu socjalnego, czy też inicjując projekty socjalne.</w:t>
            </w:r>
          </w:p>
        </w:tc>
        <w:tc>
          <w:tcPr>
            <w:tcW w:w="1865" w:type="dxa"/>
          </w:tcPr>
          <w:p w:rsidRPr="009C54AE" w:rsidR="0098220D" w:rsidP="0098220D" w:rsidRDefault="0098220D" w14:paraId="08EAB6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98220D" w:rsidTr="0098220D" w14:paraId="0F276E19" w14:textId="77777777">
        <w:tc>
          <w:tcPr>
            <w:tcW w:w="1681" w:type="dxa"/>
          </w:tcPr>
          <w:p w:rsidRPr="0098220D" w:rsidR="0098220D" w:rsidP="0098220D" w:rsidRDefault="0098220D" w14:paraId="43E10D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837029" w:rsidR="0098220D" w:rsidP="00360290" w:rsidRDefault="005C4DC8" w14:paraId="2BC2BA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37029">
              <w:rPr>
                <w:rFonts w:ascii="Corbel" w:hAnsi="Corbel"/>
                <w:sz w:val="24"/>
                <w:szCs w:val="24"/>
                <w:lang w:eastAsia="pl-PL"/>
              </w:rPr>
              <w:t>Potrafi (w stopniu zaawansowanym) analizować zjawiska społeczne/problemy społeczne oraz umie w praktyce realizować role zawodowe pracownika socjalnego np. doradcy, mediatora, rzecznika, bądź jako organizator społeczności lokalnej posiada umiejętność łączenia ról społeczno-zawodowych takich jak: animator lokalny, organizator sieci społecznych, czy lokalny planista.</w:t>
            </w:r>
          </w:p>
        </w:tc>
        <w:tc>
          <w:tcPr>
            <w:tcW w:w="1865" w:type="dxa"/>
          </w:tcPr>
          <w:p w:rsidRPr="009C54AE" w:rsidR="0098220D" w:rsidP="0098220D" w:rsidRDefault="0098220D" w14:paraId="686894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98220D" w:rsidTr="0098220D" w14:paraId="5354BE35" w14:textId="77777777">
        <w:tc>
          <w:tcPr>
            <w:tcW w:w="1681" w:type="dxa"/>
          </w:tcPr>
          <w:p w:rsidRPr="0098220D" w:rsidR="0098220D" w:rsidP="0098220D" w:rsidRDefault="0098220D" w14:paraId="76B76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:rsidRPr="00837029" w:rsidR="0098220D" w:rsidP="00360290" w:rsidRDefault="00097D8F" w14:paraId="7533079E" w14:textId="77777777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837029">
              <w:rPr>
                <w:sz w:val="24"/>
                <w:szCs w:val="24"/>
              </w:rPr>
              <w:t xml:space="preserve">Jest gotów do </w:t>
            </w:r>
            <w:r w:rsidRPr="00837029" w:rsidR="006627C1">
              <w:rPr>
                <w:sz w:val="24"/>
                <w:szCs w:val="24"/>
              </w:rPr>
              <w:t xml:space="preserve">aktywnego </w:t>
            </w:r>
            <w:r w:rsidRPr="00837029">
              <w:rPr>
                <w:sz w:val="24"/>
                <w:szCs w:val="24"/>
              </w:rPr>
              <w:t>myślenia w sposób przedsiębiorczy oraz uczestnictwa w grupach</w:t>
            </w:r>
            <w:r w:rsidRPr="00837029" w:rsidR="006627C1">
              <w:rPr>
                <w:sz w:val="24"/>
                <w:szCs w:val="24"/>
              </w:rPr>
              <w:t xml:space="preserve"> ( np. samopomocowych, edukacyjnych i in.)</w:t>
            </w:r>
            <w:r w:rsidRPr="00837029">
              <w:rPr>
                <w:sz w:val="24"/>
                <w:szCs w:val="24"/>
              </w:rPr>
              <w:t>, organizacjach</w:t>
            </w:r>
            <w:r w:rsidRPr="00837029" w:rsidR="006627C1">
              <w:rPr>
                <w:sz w:val="24"/>
                <w:szCs w:val="24"/>
              </w:rPr>
              <w:t xml:space="preserve"> (rządowych i pozarządowych),</w:t>
            </w:r>
            <w:r w:rsidRPr="00837029">
              <w:rPr>
                <w:sz w:val="24"/>
                <w:szCs w:val="24"/>
              </w:rPr>
              <w:t xml:space="preserve"> instytucjach podejmujących działania socjalne i realizujących projekty społeczne </w:t>
            </w:r>
            <w:r w:rsidRPr="00837029" w:rsidR="006627C1">
              <w:rPr>
                <w:sz w:val="24"/>
                <w:szCs w:val="24"/>
              </w:rPr>
              <w:t xml:space="preserve">na rzecz osób znajdujących się w trudnej sytuacji życiowej, </w:t>
            </w:r>
            <w:r w:rsidRPr="00837029" w:rsidR="00360290">
              <w:rPr>
                <w:sz w:val="24"/>
                <w:szCs w:val="24"/>
              </w:rPr>
              <w:br/>
            </w:r>
            <w:r w:rsidRPr="00837029" w:rsidR="006627C1">
              <w:rPr>
                <w:sz w:val="24"/>
                <w:szCs w:val="24"/>
              </w:rPr>
              <w:t xml:space="preserve">czy zawodowej, ze szczególnym uwzględnieniem działań </w:t>
            </w:r>
            <w:r w:rsidRPr="00837029" w:rsidR="006627C1">
              <w:rPr>
                <w:sz w:val="24"/>
                <w:szCs w:val="24"/>
              </w:rPr>
              <w:br/>
            </w:r>
            <w:r w:rsidRPr="00837029" w:rsidR="006627C1">
              <w:rPr>
                <w:sz w:val="24"/>
                <w:szCs w:val="24"/>
              </w:rPr>
              <w:t>w zakresie przeciwdziałania ubóstwu i wykluczeniu społecznemu.</w:t>
            </w:r>
          </w:p>
        </w:tc>
        <w:tc>
          <w:tcPr>
            <w:tcW w:w="1865" w:type="dxa"/>
          </w:tcPr>
          <w:p w:rsidRPr="009C54AE" w:rsidR="0098220D" w:rsidP="0098220D" w:rsidRDefault="0098220D" w14:paraId="41B83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bookmarkEnd w:id="2"/>
    </w:tbl>
    <w:p w:rsidRPr="009C54AE" w:rsidR="0085747A" w:rsidP="009C54AE" w:rsidRDefault="0085747A" w14:paraId="7511E8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01CFB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293EE0" w:rsidR="0085747A" w:rsidP="009C54AE" w:rsidRDefault="0085747A" w14:paraId="1F896D3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293EE0">
        <w:rPr>
          <w:rFonts w:ascii="Corbel" w:hAnsi="Corbel"/>
          <w:sz w:val="24"/>
          <w:szCs w:val="24"/>
          <w:u w:val="single"/>
        </w:rPr>
        <w:t>Problematyka</w:t>
      </w:r>
      <w:r w:rsidRPr="009C54AE">
        <w:rPr>
          <w:rFonts w:ascii="Corbel" w:hAnsi="Corbel"/>
          <w:sz w:val="24"/>
          <w:szCs w:val="24"/>
        </w:rPr>
        <w:t xml:space="preserve"> </w:t>
      </w:r>
      <w:r w:rsidRPr="00293EE0">
        <w:rPr>
          <w:rFonts w:ascii="Corbel" w:hAnsi="Corbel"/>
          <w:sz w:val="24"/>
          <w:szCs w:val="24"/>
          <w:u w:val="single"/>
        </w:rPr>
        <w:t xml:space="preserve">wykładu </w:t>
      </w:r>
    </w:p>
    <w:p w:rsidRPr="00293EE0" w:rsidR="00675843" w:rsidP="009C54AE" w:rsidRDefault="00675843" w14:paraId="76301F3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26EB8DE" w14:paraId="60A6B4C7" w14:textId="77777777">
        <w:tc>
          <w:tcPr>
            <w:tcW w:w="9520" w:type="dxa"/>
            <w:tcMar/>
          </w:tcPr>
          <w:p w:rsidRPr="00293EE0" w:rsidR="0085747A" w:rsidP="009C54AE" w:rsidRDefault="0085747A" w14:paraId="2F295B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293EE0"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wykładu </w:t>
            </w:r>
            <w:r w:rsidRPr="00837029" w:rsidR="007174C0">
              <w:rPr>
                <w:rFonts w:ascii="Corbel" w:hAnsi="Corbel"/>
                <w:b/>
                <w:bCs/>
                <w:sz w:val="24"/>
                <w:szCs w:val="24"/>
              </w:rPr>
              <w:t xml:space="preserve">- </w:t>
            </w:r>
            <w:r w:rsidRPr="00837029" w:rsidR="00293EE0">
              <w:rPr>
                <w:rFonts w:ascii="Corbel" w:hAnsi="Corbel"/>
                <w:b/>
                <w:bCs/>
                <w:sz w:val="24"/>
                <w:szCs w:val="24"/>
              </w:rPr>
              <w:t>dla 1 roku, w semestrze II (w roku</w:t>
            </w:r>
            <w:r w:rsidRPr="00293EE0"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akademickim 2020/2021)</w:t>
            </w:r>
            <w:r w:rsidR="007174C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9C54AE" w:rsidR="00293EE0" w:rsidTr="226EB8DE" w14:paraId="65CC28E2" w14:textId="77777777">
        <w:tc>
          <w:tcPr>
            <w:tcW w:w="9520" w:type="dxa"/>
            <w:shd w:val="clear" w:color="auto" w:fill="auto"/>
            <w:tcMar/>
          </w:tcPr>
          <w:p w:rsidRPr="00D01D3F" w:rsidR="00293EE0" w:rsidP="00293EE0" w:rsidRDefault="00293EE0" w14:paraId="76721A3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01D3F">
              <w:rPr>
                <w:rFonts w:ascii="Corbel" w:hAnsi="Corbel"/>
              </w:rPr>
              <w:t xml:space="preserve">Zajęcia organizacyjne - prezentacja programu i omówienie warunków zaliczenia. </w:t>
            </w:r>
          </w:p>
          <w:p w:rsidRPr="00DD54A2" w:rsidR="00293EE0" w:rsidP="00293EE0" w:rsidRDefault="00293EE0" w14:paraId="1265C89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</w:rPr>
              <w:t>Wprowadzenie w problematykę przedmiotu , w tym zarys wybranych koncepcji pracy socjalnej.</w:t>
            </w:r>
          </w:p>
        </w:tc>
      </w:tr>
      <w:tr w:rsidRPr="009C54AE" w:rsidR="00293EE0" w:rsidTr="226EB8DE" w14:paraId="6A492529" w14:textId="77777777">
        <w:tc>
          <w:tcPr>
            <w:tcW w:w="9520" w:type="dxa"/>
            <w:shd w:val="clear" w:color="auto" w:fill="auto"/>
            <w:tcMar/>
          </w:tcPr>
          <w:p w:rsidRPr="00DD54A2" w:rsidR="00293EE0" w:rsidP="00293EE0" w:rsidRDefault="00293EE0" w14:paraId="64494782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>Ś</w:t>
            </w:r>
            <w:r w:rsidRPr="00DD54A2">
              <w:rPr>
                <w:rFonts w:ascii="Corbel" w:hAnsi="Corbel"/>
                <w:bCs/>
              </w:rPr>
              <w:t xml:space="preserve">rodowisko zamieszkania jako teren działalności socjalnej – ogólne zasady organizacji pracy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 xml:space="preserve">w środowisku zamieszkania. </w:t>
            </w:r>
          </w:p>
        </w:tc>
      </w:tr>
      <w:tr w:rsidRPr="009C54AE" w:rsidR="00293EE0" w:rsidTr="226EB8DE" w14:paraId="524E67C9" w14:textId="77777777">
        <w:tc>
          <w:tcPr>
            <w:tcW w:w="9520" w:type="dxa"/>
            <w:shd w:val="clear" w:color="auto" w:fill="auto"/>
            <w:tcMar/>
          </w:tcPr>
          <w:p w:rsidRPr="00DD54A2" w:rsidR="00293EE0" w:rsidP="00293EE0" w:rsidRDefault="00293EE0" w14:paraId="1323750E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t xml:space="preserve">Praca socjalna z osobą i rodziną według Standardu  Pracy Socjalnej – rekomendacje metodyczne </w:t>
            </w:r>
            <w:r>
              <w:rPr>
                <w:rFonts w:ascii="Corbel" w:hAnsi="Corbel"/>
                <w:bCs/>
              </w:rPr>
              <w:br/>
            </w:r>
            <w:r w:rsidRPr="00DD54A2">
              <w:rPr>
                <w:rFonts w:ascii="Corbel" w:hAnsi="Corbel"/>
                <w:bCs/>
              </w:rPr>
              <w:t>i organizacyjne</w:t>
            </w:r>
            <w:r w:rsidR="007174C0">
              <w:rPr>
                <w:rFonts w:ascii="Corbel" w:hAnsi="Corbel"/>
                <w:bCs/>
              </w:rPr>
              <w:t>.</w:t>
            </w:r>
          </w:p>
        </w:tc>
      </w:tr>
      <w:tr w:rsidRPr="009C54AE" w:rsidR="00293EE0" w:rsidTr="226EB8DE" w14:paraId="374788AB" w14:textId="77777777">
        <w:tc>
          <w:tcPr>
            <w:tcW w:w="9520" w:type="dxa"/>
            <w:shd w:val="clear" w:color="auto" w:fill="auto"/>
            <w:tcMar/>
          </w:tcPr>
          <w:p w:rsidRPr="00DD54A2" w:rsidR="00293EE0" w:rsidP="00293EE0" w:rsidRDefault="00293EE0" w14:paraId="24F071B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  <w:bCs/>
              </w:rPr>
              <w:t>Etyczne i prakseologiczne podstawy interwencji pracownika socjalnego. Dylematy etyczne w procesie pomagania. Granice w procesie pomagania.</w:t>
            </w:r>
          </w:p>
        </w:tc>
      </w:tr>
      <w:tr w:rsidRPr="009C54AE" w:rsidR="00293EE0" w:rsidTr="226EB8DE" w14:paraId="5D5D0468" w14:textId="77777777">
        <w:tc>
          <w:tcPr>
            <w:tcW w:w="9520" w:type="dxa"/>
            <w:shd w:val="clear" w:color="auto" w:fill="auto"/>
            <w:tcMar/>
          </w:tcPr>
          <w:p w:rsidRPr="00DD54A2" w:rsidR="0062114B" w:rsidP="00293EE0" w:rsidRDefault="00293EE0" w14:paraId="4E52E66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t xml:space="preserve">Wybrane aspekty diagnozy społecznej </w:t>
            </w:r>
            <w:r>
              <w:rPr>
                <w:rFonts w:ascii="Corbel" w:hAnsi="Corbel"/>
              </w:rPr>
              <w:t xml:space="preserve">i </w:t>
            </w:r>
            <w:r w:rsidRPr="00DD54A2">
              <w:rPr>
                <w:rFonts w:ascii="Corbel" w:hAnsi="Corbel"/>
              </w:rPr>
              <w:t>główne narzędzia diagnostyczne pracownika socjalnego</w:t>
            </w:r>
            <w:r w:rsidRPr="00DD54A2">
              <w:rPr>
                <w:rFonts w:ascii="Corbel" w:hAnsi="Corbel"/>
                <w:bCs/>
              </w:rPr>
              <w:t>.</w:t>
            </w:r>
          </w:p>
        </w:tc>
      </w:tr>
      <w:tr w:rsidRPr="009C54AE" w:rsidR="00293EE0" w:rsidTr="226EB8DE" w14:paraId="26AC515F" w14:textId="77777777">
        <w:tc>
          <w:tcPr>
            <w:tcW w:w="9520" w:type="dxa"/>
            <w:shd w:val="clear" w:color="auto" w:fill="auto"/>
            <w:tcMar/>
          </w:tcPr>
          <w:p w:rsidRPr="0062114B" w:rsidR="0062114B" w:rsidP="00293EE0" w:rsidRDefault="00293EE0" w14:paraId="547EFC92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prowadzenia indywidualnego przypadku (</w:t>
            </w:r>
            <w:proofErr w:type="spellStart"/>
            <w:r w:rsidRPr="00DD54A2">
              <w:rPr>
                <w:rFonts w:ascii="Corbel" w:hAnsi="Corbel"/>
                <w:i/>
              </w:rPr>
              <w:t>case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</w:t>
            </w:r>
          </w:p>
        </w:tc>
      </w:tr>
      <w:tr w:rsidRPr="009C54AE" w:rsidR="00293EE0" w:rsidTr="226EB8DE" w14:paraId="78CD3939" w14:textId="77777777">
        <w:tc>
          <w:tcPr>
            <w:tcW w:w="9520" w:type="dxa"/>
            <w:shd w:val="clear" w:color="auto" w:fill="auto"/>
            <w:tcMar/>
          </w:tcPr>
          <w:p w:rsidRPr="0062114B" w:rsidR="0062114B" w:rsidP="00293EE0" w:rsidRDefault="00293EE0" w14:paraId="3BBA654E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/>
                <w:bCs/>
              </w:rPr>
              <w:t>M</w:t>
            </w:r>
            <w:r w:rsidRPr="00DD54A2">
              <w:rPr>
                <w:rFonts w:ascii="Corbel" w:hAnsi="Corbel"/>
              </w:rPr>
              <w:t>etoda pracy grupowej (</w:t>
            </w:r>
            <w:proofErr w:type="spellStart"/>
            <w:r w:rsidRPr="00DD54A2">
              <w:rPr>
                <w:rFonts w:ascii="Corbel" w:hAnsi="Corbel"/>
                <w:i/>
              </w:rPr>
              <w:t>group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r w:rsidRPr="00DD54A2">
              <w:rPr>
                <w:rFonts w:ascii="Corbel" w:hAnsi="Corbel"/>
              </w:rPr>
              <w:t>oraz</w:t>
            </w:r>
            <w:r w:rsidRPr="00DD54A2">
              <w:rPr>
                <w:rFonts w:ascii="Corbel" w:hAnsi="Corbel"/>
                <w:i/>
              </w:rPr>
              <w:t xml:space="preserve"> team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).</w:t>
            </w:r>
          </w:p>
        </w:tc>
      </w:tr>
      <w:tr w:rsidRPr="009C54AE" w:rsidR="00293EE0" w:rsidTr="226EB8DE" w14:paraId="08147B0D" w14:textId="77777777">
        <w:tc>
          <w:tcPr>
            <w:tcW w:w="9520" w:type="dxa"/>
            <w:shd w:val="clear" w:color="auto" w:fill="auto"/>
            <w:tcMar/>
          </w:tcPr>
          <w:p w:rsidRPr="00DD54A2" w:rsidR="00293EE0" w:rsidP="00293EE0" w:rsidRDefault="00293EE0" w14:paraId="7419426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DD54A2">
              <w:rPr>
                <w:rFonts w:ascii="Corbel" w:hAnsi="Corbel"/>
              </w:rPr>
              <w:lastRenderedPageBreak/>
              <w:t>Metoda organizowania społeczności lokalnej (</w:t>
            </w:r>
            <w:proofErr w:type="spellStart"/>
            <w:r w:rsidRPr="00DD54A2">
              <w:rPr>
                <w:rFonts w:ascii="Corbel" w:hAnsi="Corbel"/>
                <w:i/>
              </w:rPr>
              <w:t>community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organization</w:t>
            </w:r>
            <w:proofErr w:type="spellEnd"/>
            <w:r w:rsidRPr="00DD54A2">
              <w:rPr>
                <w:rFonts w:ascii="Corbel" w:hAnsi="Corbel"/>
                <w:i/>
              </w:rPr>
              <w:t xml:space="preserve">, </w:t>
            </w:r>
            <w:proofErr w:type="spellStart"/>
            <w:r w:rsidRPr="00DD54A2">
              <w:rPr>
                <w:rFonts w:ascii="Corbel" w:hAnsi="Corbel"/>
                <w:i/>
              </w:rPr>
              <w:t>community</w:t>
            </w:r>
            <w:proofErr w:type="spellEnd"/>
            <w:r w:rsidRPr="00DD54A2">
              <w:rPr>
                <w:rFonts w:ascii="Corbel" w:hAnsi="Corbel"/>
                <w:i/>
              </w:rPr>
              <w:t xml:space="preserve"> </w:t>
            </w:r>
            <w:proofErr w:type="spellStart"/>
            <w:r w:rsidRPr="00DD54A2">
              <w:rPr>
                <w:rFonts w:ascii="Corbel" w:hAnsi="Corbel"/>
                <w:i/>
              </w:rPr>
              <w:t>work</w:t>
            </w:r>
            <w:proofErr w:type="spellEnd"/>
            <w:r w:rsidRPr="00DD54A2">
              <w:rPr>
                <w:rFonts w:ascii="Corbel" w:hAnsi="Corbel"/>
              </w:rPr>
              <w:t>).</w:t>
            </w:r>
          </w:p>
        </w:tc>
      </w:tr>
      <w:tr w:rsidRPr="009C54AE" w:rsidR="00293EE0" w:rsidTr="226EB8DE" w14:paraId="5A7DB9B6" w14:textId="77777777">
        <w:trPr>
          <w:trHeight w:val="300"/>
        </w:trPr>
        <w:tc>
          <w:tcPr>
            <w:tcW w:w="9520" w:type="dxa"/>
            <w:shd w:val="clear" w:color="auto" w:fill="auto"/>
            <w:tcMar/>
          </w:tcPr>
          <w:p w:rsidRPr="00DD54A2" w:rsidR="00293EE0" w:rsidP="00293EE0" w:rsidRDefault="00293EE0" w14:paraId="14C1664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DD54A2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="00662F3A">
              <w:rPr>
                <w:rFonts w:ascii="Corbel" w:hAnsi="Corbel" w:eastAsia="Times New Roman"/>
                <w:lang w:eastAsia="pl-PL"/>
              </w:rPr>
              <w:t xml:space="preserve"> wykładu</w:t>
            </w:r>
            <w:r w:rsidR="00066EC2">
              <w:rPr>
                <w:rFonts w:ascii="Corbel" w:hAnsi="Corbel" w:eastAsia="Times New Roman"/>
                <w:lang w:eastAsia="pl-PL"/>
              </w:rPr>
              <w:t>.</w:t>
            </w:r>
          </w:p>
        </w:tc>
      </w:tr>
    </w:tbl>
    <w:p w:rsidR="0085747A" w:rsidP="009C54AE" w:rsidRDefault="0085747A" w14:paraId="244A67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2114B" w:rsidP="009C54AE" w:rsidRDefault="0062114B" w14:paraId="55842B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293EE0" w:rsidTr="007174C0" w14:paraId="65A6DFE3" w14:textId="77777777">
        <w:tc>
          <w:tcPr>
            <w:tcW w:w="9520" w:type="dxa"/>
          </w:tcPr>
          <w:p w:rsidRPr="00837029" w:rsidR="00293EE0" w:rsidP="00585BF3" w:rsidRDefault="007174C0" w14:paraId="4A923277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Pr="00837029"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wykładu - dla 2 roku, w semestrze III (w roku akademickim 2021/2022):</w:t>
            </w:r>
          </w:p>
        </w:tc>
      </w:tr>
      <w:tr w:rsidRPr="009C54AE" w:rsidR="007174C0" w:rsidTr="007174C0" w14:paraId="558CEA0E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4DE7ED7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Zajęcia organizacyjne – szczegółowe omówienie treści programowych oraz kryteriów zaliczenia.</w:t>
            </w:r>
          </w:p>
        </w:tc>
      </w:tr>
      <w:tr w:rsidRPr="009C54AE" w:rsidR="007174C0" w:rsidTr="007174C0" w14:paraId="754E52F8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19FC0B6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</w:rPr>
              <w:t>Praca socjalna w środowisku zamkniętym – jej specyfika, cele, formy i znaczenie.</w:t>
            </w:r>
          </w:p>
        </w:tc>
      </w:tr>
      <w:tr w:rsidRPr="009C54AE" w:rsidR="007174C0" w:rsidTr="007174C0" w14:paraId="08372923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58D1EB2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Interwencja kryzysowa – specyfika i analiza wybranych </w:t>
            </w:r>
            <w:r w:rsidRPr="009D2296">
              <w:rPr>
                <w:rFonts w:ascii="Corbel" w:hAnsi="Corbel"/>
              </w:rPr>
              <w:t>typów interwencji kryzysowej.</w:t>
            </w:r>
          </w:p>
        </w:tc>
      </w:tr>
      <w:tr w:rsidRPr="009C54AE" w:rsidR="007174C0" w:rsidTr="007174C0" w14:paraId="5FAE923C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4731E1C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>Podstawowe umiejętności zawodowe w pracy socjalnej, w tym umiejętności komunikacyjne, z zakresu rozwiązywania problemów i konfliktów przez pracownika socjalnego</w:t>
            </w:r>
            <w:r w:rsidR="00757507">
              <w:rPr>
                <w:rFonts w:ascii="Corbel" w:hAnsi="Corbel"/>
                <w:bCs/>
              </w:rPr>
              <w:t>.</w:t>
            </w:r>
          </w:p>
        </w:tc>
      </w:tr>
      <w:tr w:rsidRPr="009C54AE" w:rsidR="007174C0" w:rsidTr="007174C0" w14:paraId="24AFE426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472D01EE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9D2296">
              <w:rPr>
                <w:rFonts w:ascii="Corbel" w:hAnsi="Corbel"/>
                <w:bCs/>
              </w:rPr>
              <w:t xml:space="preserve">Role zawodowe pracownika </w:t>
            </w:r>
            <w:r>
              <w:rPr>
                <w:rFonts w:ascii="Corbel" w:hAnsi="Corbel"/>
                <w:bCs/>
              </w:rPr>
              <w:t>socjalnego w ujęciu klasycznym i współczesnym.</w:t>
            </w:r>
          </w:p>
        </w:tc>
      </w:tr>
      <w:tr w:rsidRPr="009C54AE" w:rsidR="007174C0" w:rsidTr="007174C0" w14:paraId="7529032C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0AD053BC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>Praca socjalna skoncentrowana na rozwiązaniach (działaniach).</w:t>
            </w:r>
            <w:r w:rsidRPr="007520A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- jej główne założenia i zastosowanie.</w:t>
            </w:r>
          </w:p>
        </w:tc>
      </w:tr>
      <w:tr w:rsidRPr="009C54AE" w:rsidR="007174C0" w:rsidTr="007174C0" w14:paraId="5B9131BB" w14:textId="77777777">
        <w:tc>
          <w:tcPr>
            <w:tcW w:w="9520" w:type="dxa"/>
            <w:shd w:val="clear" w:color="auto" w:fill="auto"/>
          </w:tcPr>
          <w:p w:rsidRPr="009D2296" w:rsidR="007174C0" w:rsidP="007174C0" w:rsidRDefault="007174C0" w14:paraId="416BB1C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9D2296">
              <w:rPr>
                <w:rFonts w:ascii="Corbel" w:hAnsi="Corbel"/>
              </w:rPr>
              <w:t xml:space="preserve">Współczesna rola pomocy społecznej w Polsce w zakresie przeciwdziałania biedzie </w:t>
            </w:r>
            <w:r w:rsidRPr="009D2296">
              <w:rPr>
                <w:rFonts w:ascii="Corbel" w:hAnsi="Corbel"/>
              </w:rPr>
              <w:br/>
            </w:r>
            <w:r w:rsidRPr="009D2296">
              <w:rPr>
                <w:rFonts w:ascii="Corbel" w:hAnsi="Corbel"/>
              </w:rPr>
              <w:t>i wykluczeniu społecznemu – przegląd zadań i realizowanych programów.</w:t>
            </w:r>
          </w:p>
        </w:tc>
      </w:tr>
      <w:tr w:rsidRPr="009C54AE" w:rsidR="007174C0" w:rsidTr="007174C0" w14:paraId="4950B748" w14:textId="77777777">
        <w:tc>
          <w:tcPr>
            <w:tcW w:w="9520" w:type="dxa"/>
            <w:shd w:val="clear" w:color="auto" w:fill="auto"/>
          </w:tcPr>
          <w:p w:rsidR="007174C0" w:rsidP="007174C0" w:rsidRDefault="007174C0" w14:paraId="6C2DC37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Zarys</w:t>
            </w:r>
            <w:r w:rsidRPr="007520AE">
              <w:rPr>
                <w:rFonts w:ascii="Corbel" w:hAnsi="Corbel"/>
                <w:bCs/>
              </w:rPr>
              <w:t xml:space="preserve"> </w:t>
            </w:r>
            <w:r>
              <w:rPr>
                <w:rFonts w:ascii="Corbel" w:hAnsi="Corbel"/>
                <w:bCs/>
              </w:rPr>
              <w:t xml:space="preserve">nowych </w:t>
            </w:r>
            <w:r w:rsidRPr="007520AE">
              <w:rPr>
                <w:rFonts w:ascii="Corbel" w:hAnsi="Corbel"/>
                <w:bCs/>
              </w:rPr>
              <w:t>kierunk</w:t>
            </w:r>
            <w:r>
              <w:rPr>
                <w:rFonts w:ascii="Corbel" w:hAnsi="Corbel"/>
                <w:bCs/>
              </w:rPr>
              <w:t xml:space="preserve">ów oraz </w:t>
            </w:r>
            <w:r w:rsidRPr="007520AE">
              <w:rPr>
                <w:rFonts w:ascii="Corbel" w:hAnsi="Corbel"/>
                <w:bCs/>
              </w:rPr>
              <w:t>tendencj</w:t>
            </w:r>
            <w:r>
              <w:rPr>
                <w:rFonts w:ascii="Corbel" w:hAnsi="Corbel"/>
                <w:bCs/>
              </w:rPr>
              <w:t>i</w:t>
            </w:r>
            <w:r w:rsidRPr="007520AE">
              <w:rPr>
                <w:rFonts w:ascii="Corbel" w:hAnsi="Corbel"/>
                <w:bCs/>
              </w:rPr>
              <w:t xml:space="preserve"> w organizacji i zarządzaniu pomocą społeczną</w:t>
            </w:r>
            <w:r>
              <w:rPr>
                <w:rFonts w:ascii="Corbel" w:hAnsi="Corbel"/>
                <w:bCs/>
              </w:rPr>
              <w:t xml:space="preserve">. </w:t>
            </w:r>
          </w:p>
          <w:p w:rsidRPr="009D2296" w:rsidR="007174C0" w:rsidP="007174C0" w:rsidRDefault="007174C0" w14:paraId="32B0F26B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Kierowanie i zarządzanie </w:t>
            </w:r>
            <w:proofErr w:type="spellStart"/>
            <w:r>
              <w:rPr>
                <w:rFonts w:ascii="Corbel" w:hAnsi="Corbel"/>
                <w:bCs/>
              </w:rPr>
              <w:t>superwizyjne</w:t>
            </w:r>
            <w:proofErr w:type="spellEnd"/>
            <w:r>
              <w:rPr>
                <w:rFonts w:ascii="Corbel" w:hAnsi="Corbel"/>
                <w:bCs/>
              </w:rPr>
              <w:t xml:space="preserve"> w obszarze pomocy społecznej.</w:t>
            </w:r>
          </w:p>
        </w:tc>
      </w:tr>
      <w:tr w:rsidRPr="009C54AE" w:rsidR="007174C0" w:rsidTr="007174C0" w14:paraId="2487590B" w14:textId="77777777">
        <w:tc>
          <w:tcPr>
            <w:tcW w:w="9520" w:type="dxa"/>
            <w:shd w:val="clear" w:color="auto" w:fill="auto"/>
          </w:tcPr>
          <w:p w:rsidRPr="00573478" w:rsidR="007174C0" w:rsidP="007174C0" w:rsidRDefault="007174C0" w14:paraId="389418C7" w14:textId="77777777">
            <w:pPr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9D2296">
              <w:rPr>
                <w:rFonts w:ascii="Corbel" w:hAnsi="Corbel" w:eastAsia="Times New Roman"/>
                <w:lang w:eastAsia="pl-PL"/>
              </w:rPr>
              <w:t>Podsumowanie zaję</w:t>
            </w:r>
            <w:r w:rsidR="00573478">
              <w:rPr>
                <w:rFonts w:ascii="Corbel" w:hAnsi="Corbel" w:eastAsia="Times New Roman"/>
                <w:lang w:eastAsia="pl-PL"/>
              </w:rPr>
              <w:t>ć i analiza zagadnień do egzaminu (</w:t>
            </w:r>
            <w:r w:rsidR="001D3ECE">
              <w:rPr>
                <w:rFonts w:ascii="Corbel" w:hAnsi="Corbel" w:eastAsia="Times New Roman"/>
                <w:lang w:eastAsia="pl-PL"/>
              </w:rPr>
              <w:t xml:space="preserve">obejmującego </w:t>
            </w:r>
            <w:r w:rsidRPr="0070357E" w:rsidR="00573478">
              <w:rPr>
                <w:rFonts w:ascii="Corbel" w:hAnsi="Corbel" w:eastAsia="Times New Roman"/>
                <w:lang w:eastAsia="pl-PL"/>
              </w:rPr>
              <w:t>całoś</w:t>
            </w:r>
            <w:r w:rsidR="001D3ECE">
              <w:rPr>
                <w:rFonts w:ascii="Corbel" w:hAnsi="Corbel" w:eastAsia="Times New Roman"/>
                <w:lang w:eastAsia="pl-PL"/>
              </w:rPr>
              <w:t>ć</w:t>
            </w:r>
            <w:r w:rsidRPr="0070357E" w:rsidR="00573478">
              <w:rPr>
                <w:rFonts w:ascii="Corbel" w:hAnsi="Corbel" w:eastAsia="Times New Roman"/>
                <w:lang w:eastAsia="pl-PL"/>
              </w:rPr>
              <w:t xml:space="preserve"> materiału</w:t>
            </w:r>
            <w:r w:rsidR="00573478">
              <w:rPr>
                <w:rFonts w:ascii="Corbel" w:hAnsi="Corbel" w:eastAsia="Times New Roman"/>
                <w:lang w:eastAsia="pl-PL"/>
              </w:rPr>
              <w:t xml:space="preserve"> zrealizowanego </w:t>
            </w:r>
            <w:r w:rsidR="00573478">
              <w:rPr>
                <w:rFonts w:ascii="Corbel" w:hAnsi="Corbel" w:eastAsia="Times New Roman"/>
                <w:lang w:eastAsia="pl-PL"/>
              </w:rPr>
              <w:br/>
            </w:r>
            <w:r w:rsidR="00573478">
              <w:rPr>
                <w:rFonts w:ascii="Corbel" w:hAnsi="Corbel" w:eastAsia="Times New Roman"/>
                <w:lang w:eastAsia="pl-PL"/>
              </w:rPr>
              <w:t>w semestrze II i III). U</w:t>
            </w:r>
            <w:r w:rsidRPr="009D2296">
              <w:rPr>
                <w:rFonts w:ascii="Corbel" w:hAnsi="Corbel" w:eastAsia="Times New Roman"/>
                <w:lang w:eastAsia="pl-PL"/>
              </w:rPr>
              <w:t xml:space="preserve">wagi końcowe </w:t>
            </w:r>
            <w:r w:rsidR="00573478">
              <w:rPr>
                <w:rFonts w:ascii="Corbel" w:hAnsi="Corbel" w:eastAsia="Times New Roman"/>
                <w:lang w:eastAsia="pl-PL"/>
              </w:rPr>
              <w:t>i zaliczenie</w:t>
            </w:r>
            <w:r w:rsidR="0066286F">
              <w:rPr>
                <w:rFonts w:ascii="Corbel" w:hAnsi="Corbel" w:eastAsia="Times New Roman"/>
                <w:lang w:eastAsia="pl-PL"/>
              </w:rPr>
              <w:t xml:space="preserve"> wykładu.</w:t>
            </w:r>
          </w:p>
        </w:tc>
      </w:tr>
    </w:tbl>
    <w:p w:rsidRPr="009C54AE" w:rsidR="00293EE0" w:rsidP="009C54AE" w:rsidRDefault="00293EE0" w14:paraId="776FD12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7B80DC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144A">
        <w:rPr>
          <w:rFonts w:ascii="Corbel" w:hAnsi="Corbel"/>
          <w:sz w:val="24"/>
          <w:szCs w:val="24"/>
          <w:u w:val="single"/>
        </w:rPr>
        <w:t>Problematyka 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AF4625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97AF7" w14:paraId="60805C38" w14:textId="77777777">
        <w:trPr>
          <w:trHeight w:val="363"/>
        </w:trPr>
        <w:tc>
          <w:tcPr>
            <w:tcW w:w="9520" w:type="dxa"/>
          </w:tcPr>
          <w:p w:rsidRPr="00837029" w:rsidR="0085747A" w:rsidP="009C54AE" w:rsidRDefault="00A66ABF" w14:paraId="5C6D19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Pr="00837029" w:rsidR="0061144A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>- dla 1 roku, w semestrze II (w roku akademickim 2020/2021):</w:t>
            </w:r>
          </w:p>
        </w:tc>
      </w:tr>
      <w:tr w:rsidRPr="009C54AE" w:rsidR="00197AF7" w:rsidTr="00F540F5" w14:paraId="3FC7DACC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75EA8E9" w14:textId="77777777">
            <w:pPr>
              <w:keepNext/>
              <w:tabs>
                <w:tab w:val="left" w:pos="1395"/>
              </w:tabs>
              <w:spacing w:after="0" w:line="240" w:lineRule="auto"/>
              <w:outlineLvl w:val="1"/>
              <w:rPr>
                <w:rFonts w:ascii="Corbel" w:hAnsi="Corbel" w:eastAsia="Times New Roman"/>
                <w:bCs/>
                <w:lang w:eastAsia="pl-PL"/>
              </w:rPr>
            </w:pPr>
            <w:r w:rsidRPr="00837029">
              <w:rPr>
                <w:rFonts w:ascii="Corbel" w:hAnsi="Corbel" w:eastAsia="Times New Roman"/>
                <w:bCs/>
                <w:lang w:eastAsia="pl-PL"/>
              </w:rPr>
              <w:t>Wprowadzenie do problematyki przedmiotu</w:t>
            </w:r>
          </w:p>
          <w:p w:rsidRPr="00837029" w:rsidR="00197AF7" w:rsidP="00197AF7" w:rsidRDefault="00197AF7" w14:paraId="4582C0F2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Istota pracy socjalnej oraz tezy operacyjne leżące u jej podstaw, specyfika metod w pracy socjalnej.</w:t>
            </w:r>
          </w:p>
          <w:p w:rsidRPr="00837029" w:rsidR="00197AF7" w:rsidP="00197AF7" w:rsidRDefault="00197AF7" w14:paraId="4430D6A3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Kryteria podziału pracy socjalnej.</w:t>
            </w:r>
          </w:p>
          <w:p w:rsidRPr="00837029" w:rsidR="00197AF7" w:rsidP="00197AF7" w:rsidRDefault="00197AF7" w14:paraId="20A6F313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Zarys głównych koncepcji pracy socjalnej.</w:t>
            </w:r>
          </w:p>
        </w:tc>
      </w:tr>
      <w:tr w:rsidRPr="009C54AE" w:rsidR="00197AF7" w:rsidTr="00F540F5" w14:paraId="7880CC02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7121951B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Etyczne podstawy interwencji pracownika socjalnego</w:t>
            </w:r>
          </w:p>
          <w:p w:rsidRPr="00837029" w:rsidR="00197AF7" w:rsidP="00197AF7" w:rsidRDefault="00197AF7" w14:paraId="30621436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Świat wartości osoby wspomaganej i wspierającej.</w:t>
            </w:r>
          </w:p>
          <w:p w:rsidRPr="00837029" w:rsidR="00197AF7" w:rsidP="00197AF7" w:rsidRDefault="00197AF7" w14:paraId="3DAE2892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Etyczne zasady pracy socjalnej, główne założenia Kodeksu Etycznego Pracowników Socjalnych.</w:t>
            </w:r>
          </w:p>
          <w:p w:rsidRPr="00837029" w:rsidR="00197AF7" w:rsidP="00197AF7" w:rsidRDefault="00197AF7" w14:paraId="5D57316B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Granice interwencji socjalnej.</w:t>
            </w:r>
          </w:p>
          <w:p w:rsidRPr="00837029" w:rsidR="00197AF7" w:rsidP="00197AF7" w:rsidRDefault="00197AF7" w14:paraId="750FC18A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Podstawowe dylematy etyczne pracowników socjalnych i ich klientów.</w:t>
            </w:r>
          </w:p>
        </w:tc>
      </w:tr>
      <w:tr w:rsidRPr="009C54AE" w:rsidR="00197AF7" w:rsidTr="00F540F5" w14:paraId="22F7F482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001F52C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Problematyka pracy socjalnej w środowisku otwartym</w:t>
            </w:r>
          </w:p>
          <w:p w:rsidRPr="00837029" w:rsidR="00197AF7" w:rsidP="00197AF7" w:rsidRDefault="00197AF7" w14:paraId="4CB66A7D" w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Ogólne zasady pracy socjalnej w środowisku zamieszkania.</w:t>
            </w:r>
          </w:p>
          <w:p w:rsidRPr="00837029" w:rsidR="00197AF7" w:rsidP="00197AF7" w:rsidRDefault="00197AF7" w14:paraId="0D2015FB" w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>Zagadnienia z zakresu organizacji pracy socjalnej w środowisku zamieszkania.</w:t>
            </w:r>
          </w:p>
        </w:tc>
      </w:tr>
      <w:tr w:rsidRPr="009C54AE" w:rsidR="00197AF7" w:rsidTr="00F540F5" w14:paraId="4C7B90B1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1D6BED2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Diagnoza społeczna i jej podstawowe narzędzia</w:t>
            </w:r>
          </w:p>
          <w:p w:rsidRPr="00837029" w:rsidR="00197AF7" w:rsidP="00197AF7" w:rsidRDefault="00197AF7" w14:paraId="5075C769" w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Pojęcie diagnozy społecznej.</w:t>
            </w:r>
          </w:p>
          <w:p w:rsidRPr="00837029" w:rsidR="00197AF7" w:rsidP="00197AF7" w:rsidRDefault="00197AF7" w14:paraId="516FE39B" w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Aspekty diagnozy społecznej – psychospołeczny, socjologiczny i </w:t>
            </w:r>
            <w:proofErr w:type="spellStart"/>
            <w:r w:rsidRPr="00837029">
              <w:rPr>
                <w:rFonts w:ascii="Corbel" w:hAnsi="Corbel"/>
              </w:rPr>
              <w:t>statystyczno</w:t>
            </w:r>
            <w:proofErr w:type="spellEnd"/>
            <w:r w:rsidRPr="00837029">
              <w:rPr>
                <w:rFonts w:ascii="Corbel" w:hAnsi="Corbel"/>
              </w:rPr>
              <w:t xml:space="preserve"> – ekonomiczny.</w:t>
            </w:r>
          </w:p>
        </w:tc>
      </w:tr>
      <w:tr w:rsidRPr="009C54AE" w:rsidR="00197AF7" w:rsidTr="00F540F5" w14:paraId="0844779F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B6AB8E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 xml:space="preserve">Kwestionariusz </w:t>
            </w:r>
            <w:r w:rsidRPr="00837029" w:rsidR="0081004A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 xml:space="preserve">wywiadu środowiskowego jako podstawowe narzędzie diagnostyczne pracownika socjalnego – analiza struktury i praktyczne zastosowanie </w:t>
            </w:r>
            <w:r w:rsidRPr="00837029" w:rsidR="0081004A">
              <w:rPr>
                <w:rFonts w:ascii="Corbel" w:hAnsi="Corbel"/>
              </w:rPr>
              <w:t xml:space="preserve">rodzinnego </w:t>
            </w:r>
            <w:r w:rsidRPr="00837029">
              <w:rPr>
                <w:rFonts w:ascii="Corbel" w:hAnsi="Corbel"/>
              </w:rPr>
              <w:t>wywiadu środowiskowego.</w:t>
            </w:r>
          </w:p>
        </w:tc>
      </w:tr>
      <w:tr w:rsidRPr="009C54AE" w:rsidR="00197AF7" w:rsidTr="00F540F5" w14:paraId="0D4F0644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45ADD25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837029" w:rsidR="00197AF7" w:rsidP="00197AF7" w:rsidRDefault="00197AF7" w14:paraId="386B740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prowadzenia indywidualnego przypadku (</w:t>
            </w:r>
            <w:proofErr w:type="spellStart"/>
            <w:r w:rsidRPr="00837029">
              <w:rPr>
                <w:rFonts w:ascii="Corbel" w:hAnsi="Corbel"/>
              </w:rPr>
              <w:t>case</w:t>
            </w:r>
            <w:proofErr w:type="spellEnd"/>
            <w:r w:rsidRPr="00837029">
              <w:rPr>
                <w:rFonts w:ascii="Corbel" w:hAnsi="Corbel"/>
              </w:rPr>
              <w:t xml:space="preserve"> </w:t>
            </w:r>
            <w:proofErr w:type="spellStart"/>
            <w:r w:rsidRPr="00837029">
              <w:rPr>
                <w:rFonts w:ascii="Corbel" w:hAnsi="Corbel"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 – istota, etapy postępowania, modele interwencji / psychospołeczny, problemowy, strukturalny, systemowy / oraz zakres interwencji kryzysowej w tej metodzie</w:t>
            </w:r>
          </w:p>
        </w:tc>
      </w:tr>
      <w:tr w:rsidRPr="009C54AE" w:rsidR="00197AF7" w:rsidTr="00F540F5" w14:paraId="4A35C45D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2BB00A63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</w:t>
            </w:r>
            <w:r w:rsidRPr="00837029">
              <w:rPr>
                <w:rFonts w:ascii="Corbel" w:hAnsi="Corbel"/>
                <w:b/>
                <w:bCs/>
              </w:rPr>
              <w:t>:</w:t>
            </w:r>
          </w:p>
          <w:p w:rsidRPr="00837029" w:rsidR="00197AF7" w:rsidP="00197AF7" w:rsidRDefault="00197AF7" w14:paraId="1B8B4DD6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837029">
              <w:rPr>
                <w:rFonts w:ascii="Corbel" w:hAnsi="Corbel"/>
              </w:rPr>
              <w:t xml:space="preserve">Metoda pracy grupowej </w:t>
            </w:r>
            <w:r w:rsidRPr="00837029">
              <w:rPr>
                <w:rFonts w:ascii="Corbel" w:hAnsi="Corbel"/>
                <w:i/>
              </w:rPr>
              <w:t xml:space="preserve">( </w:t>
            </w:r>
            <w:proofErr w:type="spellStart"/>
            <w:r w:rsidRPr="00837029">
              <w:rPr>
                <w:rFonts w:ascii="Corbel" w:hAnsi="Corbel"/>
                <w:i/>
              </w:rPr>
              <w:t>group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 xml:space="preserve"> ) – istota, modele pracy grupowej, fazy oraz typologie grup pomocowych, praca w zespole specjalistów (</w:t>
            </w:r>
            <w:r w:rsidRPr="00837029">
              <w:rPr>
                <w:rFonts w:ascii="Corbel" w:hAnsi="Corbel"/>
                <w:i/>
              </w:rPr>
              <w:t xml:space="preserve">team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).</w:t>
            </w:r>
          </w:p>
        </w:tc>
      </w:tr>
      <w:tr w:rsidRPr="009C54AE" w:rsidR="00197AF7" w:rsidTr="00F540F5" w14:paraId="3C6F6352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0BBAF16A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837029" w:rsidR="00197AF7" w:rsidP="00197AF7" w:rsidRDefault="00197AF7" w14:paraId="1DCC29E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metoda organizowania społeczności lokalnej (</w:t>
            </w:r>
            <w:proofErr w:type="spellStart"/>
            <w:r w:rsidRPr="00837029">
              <w:rPr>
                <w:rFonts w:ascii="Corbel" w:hAnsi="Corbel"/>
                <w:i/>
              </w:rPr>
              <w:t>community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organization</w:t>
            </w:r>
            <w:proofErr w:type="spellEnd"/>
            <w:r w:rsidRPr="00837029">
              <w:rPr>
                <w:rFonts w:ascii="Corbel" w:hAnsi="Corbel"/>
                <w:i/>
              </w:rPr>
              <w:t xml:space="preserve">, </w:t>
            </w:r>
            <w:proofErr w:type="spellStart"/>
            <w:r w:rsidRPr="00837029">
              <w:rPr>
                <w:rFonts w:ascii="Corbel" w:hAnsi="Corbel"/>
                <w:i/>
              </w:rPr>
              <w:t>community</w:t>
            </w:r>
            <w:proofErr w:type="spellEnd"/>
            <w:r w:rsidRPr="00837029">
              <w:rPr>
                <w:rFonts w:ascii="Corbel" w:hAnsi="Corbel"/>
                <w:i/>
              </w:rPr>
              <w:t xml:space="preserve"> </w:t>
            </w:r>
            <w:proofErr w:type="spellStart"/>
            <w:r w:rsidRPr="00837029">
              <w:rPr>
                <w:rFonts w:ascii="Corbel" w:hAnsi="Corbel"/>
                <w:i/>
              </w:rPr>
              <w:t>work</w:t>
            </w:r>
            <w:proofErr w:type="spellEnd"/>
            <w:r w:rsidRPr="00837029">
              <w:rPr>
                <w:rFonts w:ascii="Corbel" w:hAnsi="Corbel"/>
              </w:rPr>
              <w:t>) – istota metody oraz techniczny schemat postępowania metodycznego.</w:t>
            </w:r>
          </w:p>
        </w:tc>
      </w:tr>
      <w:tr w:rsidRPr="009C54AE" w:rsidR="00197AF7" w:rsidTr="00F540F5" w14:paraId="1E22B4BF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18421EAD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Technika kontraktu w pracy socjalnej</w:t>
            </w:r>
          </w:p>
          <w:p w:rsidRPr="00837029" w:rsidR="00197AF7" w:rsidP="00197AF7" w:rsidRDefault="00197AF7" w14:paraId="3B9F9D2D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Znaczenie techniki kontraktu w pracy socjalnej oraz możliwości jej zastosowania w praktyce.</w:t>
            </w:r>
          </w:p>
          <w:p w:rsidRPr="00837029" w:rsidR="00197AF7" w:rsidP="00197AF7" w:rsidRDefault="00197AF7" w14:paraId="755DA860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>Pojęcie kontraktu i jego procedura.</w:t>
            </w:r>
          </w:p>
          <w:p w:rsidRPr="00837029" w:rsidR="00197AF7" w:rsidP="00197AF7" w:rsidRDefault="00197AF7" w14:paraId="251173B2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Ograniczenie i błędy w korzystaniu z techniki kontraktu oraz wybrane sposoby ich przezwyciężania.</w:t>
            </w:r>
          </w:p>
          <w:p w:rsidRPr="00837029" w:rsidR="00197AF7" w:rsidP="00197AF7" w:rsidRDefault="00197AF7" w14:paraId="29904137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Rola sztuki porozumiewania się z zachowaniem reguł asertywności w technice kontraktu.</w:t>
            </w:r>
          </w:p>
        </w:tc>
      </w:tr>
      <w:tr w:rsidRPr="009C54AE" w:rsidR="00197AF7" w:rsidTr="00F540F5" w14:paraId="32FB25DE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347CCE1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lastRenderedPageBreak/>
              <w:t>Technika wideotreningu komunikacji (V.H.T)  - jej główne zasady i zastosowanie</w:t>
            </w:r>
          </w:p>
        </w:tc>
      </w:tr>
      <w:tr w:rsidRPr="009C54AE" w:rsidR="00197AF7" w:rsidTr="00F540F5" w14:paraId="011782BE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67E8837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Praca socjalna w wybranych obszarach problemowych/z wybranymi grupami osób  zgodnie ze Standardem Pracy Socjalnej - wskazówki do pracy socjalnej w obszarze:</w:t>
            </w:r>
          </w:p>
          <w:p w:rsidRPr="00837029" w:rsidR="00197AF7" w:rsidP="00197AF7" w:rsidRDefault="00197AF7" w14:paraId="5E0994C6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opiekuńczo-wychowawczych,</w:t>
            </w:r>
          </w:p>
          <w:p w:rsidRPr="00837029" w:rsidR="00197AF7" w:rsidP="00197AF7" w:rsidRDefault="00197AF7" w14:paraId="309D5083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problemu przemocy w rodzinie,</w:t>
            </w:r>
          </w:p>
          <w:p w:rsidRPr="00837029" w:rsidR="00197AF7" w:rsidP="00197AF7" w:rsidRDefault="00197AF7" w14:paraId="1E26909A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pozostawania bez pracy,</w:t>
            </w:r>
          </w:p>
          <w:p w:rsidRPr="00837029" w:rsidR="00197AF7" w:rsidP="00197AF7" w:rsidRDefault="00197AF7" w14:paraId="488623B6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problemów niepełnosprawności,</w:t>
            </w:r>
          </w:p>
          <w:p w:rsidRPr="00837029" w:rsidR="00197AF7" w:rsidP="00197AF7" w:rsidRDefault="00197AF7" w14:paraId="5D14C6B2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dotyczącym osób starszych </w:t>
            </w:r>
          </w:p>
        </w:tc>
      </w:tr>
      <w:tr w:rsidRPr="009C54AE" w:rsidR="00197AF7" w:rsidTr="00F540F5" w14:paraId="339DDC43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7DFF71F6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Rodzaje świadczeń i usług według </w:t>
            </w:r>
            <w:r w:rsidRPr="00837029">
              <w:rPr>
                <w:rFonts w:ascii="Corbel" w:hAnsi="Corbel"/>
                <w:iCs/>
              </w:rPr>
              <w:t>Ustawy o pomocy społecznej</w:t>
            </w:r>
            <w:r w:rsidRPr="00837029">
              <w:rPr>
                <w:rFonts w:ascii="Corbel" w:hAnsi="Corbel"/>
                <w:b/>
              </w:rPr>
              <w:t xml:space="preserve">  </w:t>
            </w:r>
            <w:r w:rsidRPr="00837029">
              <w:rPr>
                <w:rFonts w:ascii="Corbel" w:hAnsi="Corbel"/>
              </w:rPr>
              <w:t>oraz zakres zadań własnych i zleconych poszczególnym jednostkom  realizującym zadania z zakresu pomocy społecznej.</w:t>
            </w:r>
          </w:p>
          <w:p w:rsidRPr="00837029" w:rsidR="00197AF7" w:rsidP="00197AF7" w:rsidRDefault="00197AF7" w14:paraId="4BC3DA63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 xml:space="preserve">Podstawowa wiedza o innych rodzajach świadczeń wynikających z dodatkowych  aktów prawnych, np. </w:t>
            </w:r>
            <w:r w:rsidRPr="00837029">
              <w:rPr>
                <w:rFonts w:ascii="Corbel" w:hAnsi="Corbel"/>
                <w:iCs/>
              </w:rPr>
              <w:t>Ustawy o świadczeniach rodzinnych</w:t>
            </w:r>
            <w:r w:rsidRPr="00837029">
              <w:rPr>
                <w:rFonts w:ascii="Corbel" w:hAnsi="Corbel"/>
              </w:rPr>
              <w:t xml:space="preserve"> i in.</w:t>
            </w:r>
          </w:p>
        </w:tc>
      </w:tr>
      <w:tr w:rsidRPr="009C54AE" w:rsidR="00197AF7" w:rsidTr="00F540F5" w14:paraId="0AD751B6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4A17B714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Praktyczne opracowanie wywiadów środowiskowych odnoszących się do sytuacji trudnej osoby/rodziny oraz  prezentacja na forum grupy tych przypadków, planowanie pomocy.</w:t>
            </w:r>
          </w:p>
        </w:tc>
      </w:tr>
      <w:tr w:rsidRPr="009C54AE" w:rsidR="00197AF7" w:rsidTr="00F540F5" w14:paraId="50554892" w14:textId="77777777">
        <w:tc>
          <w:tcPr>
            <w:tcW w:w="9520" w:type="dxa"/>
            <w:shd w:val="clear" w:color="auto" w:fill="auto"/>
          </w:tcPr>
          <w:p w:rsidRPr="00837029" w:rsidR="00197AF7" w:rsidP="00197AF7" w:rsidRDefault="00197AF7" w14:paraId="0166659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837029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Pr="00837029" w:rsidR="00C17DEF">
              <w:rPr>
                <w:rFonts w:ascii="Corbel" w:hAnsi="Corbel" w:eastAsia="Times New Roman"/>
                <w:lang w:eastAsia="pl-PL"/>
              </w:rPr>
              <w:t xml:space="preserve"> ćwiczeń.</w:t>
            </w:r>
          </w:p>
        </w:tc>
      </w:tr>
    </w:tbl>
    <w:p w:rsidR="00A66ABF" w:rsidP="009C54AE" w:rsidRDefault="00A66ABF" w14:paraId="72CDF1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66ABF" w:rsidTr="00DD5152" w14:paraId="02C21536" w14:textId="77777777">
        <w:tc>
          <w:tcPr>
            <w:tcW w:w="9520" w:type="dxa"/>
          </w:tcPr>
          <w:p w:rsidRPr="00837029" w:rsidR="00A66ABF" w:rsidP="00A66ABF" w:rsidRDefault="00A66ABF" w14:paraId="61BBF565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Pr="00837029" w:rsidR="0061144A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837029">
              <w:rPr>
                <w:rFonts w:ascii="Corbel" w:hAnsi="Corbel"/>
                <w:b/>
                <w:bCs/>
                <w:sz w:val="24"/>
                <w:szCs w:val="24"/>
              </w:rPr>
              <w:t xml:space="preserve"> - dla 2 roku, w semestrze III (w roku akademickim 2020/2021):</w:t>
            </w:r>
          </w:p>
        </w:tc>
      </w:tr>
      <w:tr w:rsidRPr="009C54AE" w:rsidR="00DD5152" w:rsidTr="00DD5152" w14:paraId="27B4BA1C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AB47335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Zajęcia organizacyjne - szczegółowe omówienie treści programowych oraz kryteriów zaliczenia</w:t>
            </w:r>
          </w:p>
        </w:tc>
      </w:tr>
      <w:tr w:rsidRPr="009C54AE" w:rsidR="00DD5152" w:rsidTr="00DD5152" w14:paraId="54B253A1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B548655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Praca socjalna w środowisku zamkniętym – jej specyfika, cele, formy i znaczenie. – analiza na wybranych przykładach</w:t>
            </w:r>
          </w:p>
        </w:tc>
      </w:tr>
      <w:tr w:rsidRPr="009C54AE" w:rsidR="00DD5152" w:rsidTr="00DD5152" w14:paraId="598BDB58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83F1EC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Interwencja kryzysowa w zarysie</w:t>
            </w:r>
          </w:p>
          <w:p w:rsidRPr="00837029" w:rsidR="00DD5152" w:rsidP="00DD5152" w:rsidRDefault="00DD5152" w14:paraId="088CA997" w14:textId="77777777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Specyfika interwencji kryzysowej.</w:t>
            </w:r>
          </w:p>
          <w:p w:rsidRPr="00837029" w:rsidR="00DD5152" w:rsidP="00DD5152" w:rsidRDefault="00DD5152" w14:paraId="1752AB8C" w14:textId="77777777">
            <w:pPr>
              <w:numPr>
                <w:ilvl w:val="0"/>
                <w:numId w:val="12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Wybrane kategorie interwencji kryzysowej – analiza przypadków.</w:t>
            </w:r>
          </w:p>
        </w:tc>
      </w:tr>
      <w:tr w:rsidRPr="009C54AE" w:rsidR="00DD5152" w:rsidTr="00DD5152" w14:paraId="3851DDE9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56AB5BA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Podstawowe umiejętności zawodowe w pracy socjalnej</w:t>
            </w:r>
          </w:p>
          <w:p w:rsidRPr="00837029" w:rsidR="00DD5152" w:rsidP="00DD5152" w:rsidRDefault="00DD5152" w14:paraId="49CA9CF3" w14:textId="77777777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Rodzaje umiejętności zawodowych pracowników socjalnych.</w:t>
            </w:r>
          </w:p>
          <w:p w:rsidRPr="00837029" w:rsidR="00DD5152" w:rsidP="00DD5152" w:rsidRDefault="00DD5152" w14:paraId="7CF40432" w14:textId="77777777">
            <w:pPr>
              <w:numPr>
                <w:ilvl w:val="0"/>
                <w:numId w:val="13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Najważniejsze umiejętności zawodowe dla pracowników instytucji pomocowych.</w:t>
            </w:r>
          </w:p>
        </w:tc>
      </w:tr>
      <w:tr w:rsidRPr="009C54AE" w:rsidR="00DD5152" w:rsidTr="00DD5152" w14:paraId="1F2C1245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37BB1547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porozumiewania się i jego znaczenie w pracy socjalnej oraz reguły asertywności w komunikacji międzyludzkiej.</w:t>
            </w:r>
          </w:p>
        </w:tc>
      </w:tr>
      <w:tr w:rsidRPr="009C54AE" w:rsidR="00DD5152" w:rsidTr="00DD5152" w14:paraId="5391F41C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8C5B3DC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Rozwiązywanie konfliktów- rodzaje i strategie rozstrzygania konfliktów w pracy pracowników socjalnych. Znaczenie mediacji i negocjacji w pomocy społecznej.</w:t>
            </w:r>
          </w:p>
        </w:tc>
      </w:tr>
      <w:tr w:rsidRPr="009C54AE" w:rsidR="00DD5152" w:rsidTr="00DD5152" w14:paraId="69E6296B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14EB34F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Proces rozwiązywania problemów w działalności pracownika socjalnego.</w:t>
            </w:r>
          </w:p>
          <w:p w:rsidRPr="00837029" w:rsidR="00DD5152" w:rsidP="00DD5152" w:rsidRDefault="00DD5152" w14:paraId="6341AF12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 </w:t>
            </w:r>
            <w:r w:rsidRPr="00837029">
              <w:rPr>
                <w:rFonts w:ascii="Corbel" w:hAnsi="Corbel"/>
              </w:rPr>
              <w:t>Empowerment  i jego znaczenie w pracy socjalnej oraz działaniach pomocowych.</w:t>
            </w:r>
          </w:p>
        </w:tc>
      </w:tr>
      <w:tr w:rsidRPr="009C54AE" w:rsidR="00DD5152" w:rsidTr="00DD5152" w14:paraId="67E83A61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3DCFCC95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Dialog Motywujący/Terapia Motywująca –  cele i znaczenie oraz zastosowanie </w:t>
            </w:r>
            <w:r w:rsidRPr="00837029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>w pracy z trudnym klientem</w:t>
            </w:r>
          </w:p>
        </w:tc>
      </w:tr>
      <w:tr w:rsidRPr="009C54AE" w:rsidR="00DD5152" w:rsidTr="00DD5152" w14:paraId="472BE687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3149BAA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 xml:space="preserve">Pracownik socjalny wobec różnych kategorii klientów i problemów społecznych - </w:t>
            </w:r>
            <w:r w:rsidRPr="00837029">
              <w:rPr>
                <w:rFonts w:ascii="Corbel" w:hAnsi="Corbel"/>
                <w:bCs/>
              </w:rPr>
              <w:br/>
            </w:r>
            <w:r w:rsidRPr="00837029">
              <w:rPr>
                <w:rFonts w:ascii="Corbel" w:hAnsi="Corbel"/>
                <w:bCs/>
              </w:rPr>
              <w:t>w poszukiwaniu nowych obszarów reintegracji  społecznej i zawodowej  wykluczonych społecznie, np.:</w:t>
            </w:r>
          </w:p>
          <w:p w:rsidRPr="00837029" w:rsidR="00DD5152" w:rsidP="00DD5152" w:rsidRDefault="00DD5152" w14:paraId="58A4AF55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bezrobotnych</w:t>
            </w:r>
          </w:p>
          <w:p w:rsidRPr="00837029" w:rsidR="00DD5152" w:rsidP="00DD5152" w:rsidRDefault="00DD5152" w14:paraId="40E74345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skrajnie ubogich</w:t>
            </w:r>
          </w:p>
          <w:p w:rsidRPr="00837029" w:rsidR="00DD5152" w:rsidP="00DD5152" w:rsidRDefault="00DD5152" w14:paraId="030C7D6B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niepełnosprawnych (fizycznie/psychicznie)</w:t>
            </w:r>
          </w:p>
          <w:p w:rsidRPr="00837029" w:rsidR="00DD5152" w:rsidP="00DD5152" w:rsidRDefault="00DD5152" w14:paraId="11343310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uzależnionych</w:t>
            </w:r>
          </w:p>
          <w:p w:rsidRPr="00837029" w:rsidR="00DD5152" w:rsidP="00DD5152" w:rsidRDefault="00DD5152" w14:paraId="1A97A158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bezdomnych</w:t>
            </w:r>
          </w:p>
          <w:p w:rsidRPr="00837029" w:rsidR="00DD5152" w:rsidP="00DD5152" w:rsidRDefault="00DD5152" w14:paraId="46155DBF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osób starszych</w:t>
            </w:r>
          </w:p>
          <w:p w:rsidRPr="00837029" w:rsidR="00DD5152" w:rsidP="00DD5152" w:rsidRDefault="00DD5152" w14:paraId="3CBA4BBE" w14:textId="7777777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dzieci i młodzieży zagrożonych demoralizacją , przemocą</w:t>
            </w:r>
          </w:p>
          <w:p w:rsidRPr="00837029" w:rsidR="00DD5152" w:rsidP="00DD5152" w:rsidRDefault="00DD5152" w14:paraId="51F88C51" w14:textId="77777777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rodziny niepełne i in.</w:t>
            </w:r>
          </w:p>
        </w:tc>
      </w:tr>
      <w:tr w:rsidRPr="009C54AE" w:rsidR="00DD5152" w:rsidTr="00DD5152" w14:paraId="43148DE9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7A37A07B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 xml:space="preserve">Opracowanie analizy wielowymiarowej wybranego  przypadku problemowego, planowanie wsparcia </w:t>
            </w:r>
            <w:r w:rsidRPr="00837029" w:rsidR="005138D7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>i prezentacja na forum grupy</w:t>
            </w:r>
          </w:p>
        </w:tc>
      </w:tr>
      <w:tr w:rsidRPr="009C54AE" w:rsidR="00DD5152" w:rsidTr="00DD5152" w14:paraId="1F45B345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06950DF9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Organizacja systemu  pieczy zastępczej w Polsce</w:t>
            </w:r>
          </w:p>
        </w:tc>
      </w:tr>
      <w:tr w:rsidRPr="009C54AE" w:rsidR="00DD5152" w:rsidTr="00DD5152" w14:paraId="6FE7FBA1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4FFB1F2E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Asystentura rodziny jako forma wsparcia dla rodzin  z problemami  opiekuńczo-wychowawczymi. Zakres wspólnych obszarów działania dla asystenta rodziny i pracownika socjalnego.</w:t>
            </w:r>
          </w:p>
        </w:tc>
      </w:tr>
      <w:tr w:rsidRPr="009C54AE" w:rsidR="00DD5152" w:rsidTr="00DD5152" w14:paraId="5D9B304B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31AD3A1D" w14:textId="777777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Konferencja Grupy Rodzinnej – główne założenia i realizacja</w:t>
            </w:r>
          </w:p>
        </w:tc>
      </w:tr>
      <w:tr w:rsidRPr="009C54AE" w:rsidR="00DD5152" w:rsidTr="00DD5152" w14:paraId="50384A2E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5988B35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lastRenderedPageBreak/>
              <w:t xml:space="preserve">Organizacja i koordynacja działań  różnych instytucji na rzecz przeciwdziałania przemocy  w rodzinie </w:t>
            </w:r>
            <w:r w:rsidRPr="00837029" w:rsidR="005138D7">
              <w:rPr>
                <w:rFonts w:ascii="Corbel" w:hAnsi="Corbel"/>
              </w:rPr>
              <w:br/>
            </w:r>
            <w:r w:rsidRPr="00837029">
              <w:rPr>
                <w:rFonts w:ascii="Corbel" w:hAnsi="Corbel"/>
              </w:rPr>
              <w:t xml:space="preserve">w społeczności lokalnej. </w:t>
            </w:r>
          </w:p>
          <w:p w:rsidRPr="00837029" w:rsidR="00DD5152" w:rsidP="00DD5152" w:rsidRDefault="00DD5152" w14:paraId="6821418D" w14:textId="7777777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Główne założenia Krajowego Programu Przeciwdziałania Przemocy  w Rodzinie .</w:t>
            </w:r>
          </w:p>
          <w:p w:rsidRPr="00837029" w:rsidR="00DD5152" w:rsidP="00DD5152" w:rsidRDefault="00DD5152" w14:paraId="5EDC9B22" w14:textId="7777777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Corbel" w:hAnsi="Corbel"/>
                <w:b/>
              </w:rPr>
            </w:pPr>
            <w:r w:rsidRPr="00837029">
              <w:rPr>
                <w:rFonts w:ascii="Corbel" w:hAnsi="Corbel"/>
              </w:rPr>
              <w:t>Realizacja procedury „Niebieskie Karty”,  działania zespołów interdyscyplinarnych i grup roboczych</w:t>
            </w:r>
          </w:p>
        </w:tc>
      </w:tr>
      <w:tr w:rsidRPr="009C54AE" w:rsidR="00DD5152" w:rsidTr="00DD5152" w14:paraId="23B18C3A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1A82B6F5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Streetworking jako forma działań pomocowych – jego istota, cele i metody</w:t>
            </w:r>
          </w:p>
        </w:tc>
      </w:tr>
      <w:tr w:rsidRPr="009C54AE" w:rsidR="00DD5152" w:rsidTr="00DD5152" w14:paraId="328132FB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6D5D61E3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</w:rPr>
              <w:t>Coaching w pomocy społecznej – jego zastosowanie i ograniczenia</w:t>
            </w:r>
          </w:p>
        </w:tc>
      </w:tr>
      <w:tr w:rsidRPr="009C54AE" w:rsidR="00DD5152" w:rsidTr="00DD5152" w14:paraId="527B286F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218DA838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837029">
              <w:rPr>
                <w:rFonts w:ascii="Corbel" w:hAnsi="Corbel"/>
                <w:bCs/>
              </w:rPr>
              <w:t>Pracownik socjalny w rolach: doradcy, mediatora, rzecznika. Nowe role pracownika socjalnego.</w:t>
            </w:r>
          </w:p>
        </w:tc>
      </w:tr>
      <w:tr w:rsidRPr="009C54AE" w:rsidR="00DD5152" w:rsidTr="00DD5152" w14:paraId="604E242E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59CB1E16" w14:textId="77777777">
            <w:pPr>
              <w:spacing w:after="0" w:line="240" w:lineRule="auto"/>
              <w:rPr>
                <w:rFonts w:ascii="Corbel" w:hAnsi="Corbel"/>
              </w:rPr>
            </w:pPr>
            <w:r w:rsidRPr="00837029">
              <w:rPr>
                <w:rFonts w:ascii="Corbel" w:hAnsi="Corbel"/>
                <w:bCs/>
              </w:rPr>
              <w:t xml:space="preserve">Kształcenie umiejętności pracowników instytucji pomocowych. </w:t>
            </w:r>
            <w:r w:rsidRPr="00837029" w:rsidR="005138D7">
              <w:rPr>
                <w:rFonts w:ascii="Corbel" w:hAnsi="Corbel"/>
                <w:bCs/>
              </w:rPr>
              <w:br/>
            </w:r>
            <w:r w:rsidRPr="00837029">
              <w:rPr>
                <w:rFonts w:ascii="Corbel" w:hAnsi="Corbel"/>
                <w:bCs/>
              </w:rPr>
              <w:t>Superwizja jako forma rozwoju zawodowego i osobistego pracowników socjalnych.</w:t>
            </w:r>
          </w:p>
        </w:tc>
      </w:tr>
      <w:tr w:rsidRPr="009C54AE" w:rsidR="00DD5152" w:rsidTr="00DD5152" w14:paraId="0E278695" w14:textId="77777777">
        <w:tc>
          <w:tcPr>
            <w:tcW w:w="9520" w:type="dxa"/>
            <w:shd w:val="clear" w:color="auto" w:fill="auto"/>
          </w:tcPr>
          <w:p w:rsidRPr="00837029" w:rsidR="00DD5152" w:rsidP="00DD5152" w:rsidRDefault="00DD5152" w14:paraId="30CEF205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837029">
              <w:rPr>
                <w:rFonts w:ascii="Corbel" w:hAnsi="Corbel" w:eastAsia="Times New Roman"/>
                <w:lang w:eastAsia="pl-PL"/>
              </w:rPr>
              <w:t xml:space="preserve">Podsumowanie </w:t>
            </w:r>
            <w:r w:rsidRPr="00837029" w:rsidR="00573478">
              <w:rPr>
                <w:rFonts w:ascii="Corbel" w:hAnsi="Corbel" w:eastAsia="Times New Roman"/>
                <w:lang w:eastAsia="pl-PL"/>
              </w:rPr>
              <w:t>zajęć</w:t>
            </w:r>
            <w:r w:rsidRPr="00837029" w:rsidR="00066EC2">
              <w:rPr>
                <w:rFonts w:ascii="Corbel" w:hAnsi="Corbel" w:eastAsia="Times New Roman"/>
                <w:lang w:eastAsia="pl-PL"/>
              </w:rPr>
              <w:t>, uwagi końcowe</w:t>
            </w:r>
            <w:r w:rsidRPr="00837029" w:rsidR="00573478">
              <w:rPr>
                <w:rFonts w:ascii="Corbel" w:hAnsi="Corbel" w:eastAsia="Times New Roman"/>
                <w:lang w:eastAsia="pl-PL"/>
              </w:rPr>
              <w:t xml:space="preserve"> i </w:t>
            </w:r>
            <w:r w:rsidRPr="00837029">
              <w:rPr>
                <w:rFonts w:ascii="Corbel" w:hAnsi="Corbel" w:eastAsia="Times New Roman"/>
                <w:lang w:eastAsia="pl-PL"/>
              </w:rPr>
              <w:t xml:space="preserve">zaliczenie </w:t>
            </w:r>
            <w:r w:rsidRPr="00837029" w:rsidR="005138D7">
              <w:rPr>
                <w:rFonts w:ascii="Corbel" w:hAnsi="Corbel" w:eastAsia="Times New Roman"/>
                <w:lang w:eastAsia="pl-PL"/>
              </w:rPr>
              <w:t>ćwiczeń.</w:t>
            </w:r>
          </w:p>
        </w:tc>
      </w:tr>
    </w:tbl>
    <w:p w:rsidR="00A66ABF" w:rsidP="009C54AE" w:rsidRDefault="00A66ABF" w14:paraId="1D62B0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834971" w:rsidRDefault="009F4610" w14:paraId="6E20158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34971" w:rsidP="00834971" w:rsidRDefault="00834971" w14:paraId="5FE645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834971" w:rsidR="00834971" w:rsidP="00834971" w:rsidRDefault="00834971" w14:paraId="20103252" w14:textId="77777777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Wykład: </w:t>
      </w:r>
      <w:r w:rsidRPr="00834971">
        <w:rPr>
          <w:rFonts w:ascii="Corbel" w:hAnsi="Corbel"/>
        </w:rPr>
        <w:t xml:space="preserve">wykład problemowy, wykład z prezentacją multimedialną, prezentacja i analiza przypadków. </w:t>
      </w:r>
    </w:p>
    <w:p w:rsidRPr="00834971" w:rsidR="00834971" w:rsidP="00834971" w:rsidRDefault="00834971" w14:paraId="286748C2" w14:textId="77777777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834971">
        <w:rPr>
          <w:rFonts w:ascii="Corbel" w:hAnsi="Corbel"/>
          <w:u w:val="single"/>
        </w:rPr>
        <w:t xml:space="preserve">Ćwiczenia : </w:t>
      </w:r>
      <w:r w:rsidRPr="00834971">
        <w:rPr>
          <w:rFonts w:ascii="Corbel" w:hAnsi="Corbel"/>
        </w:rPr>
        <w:t xml:space="preserve">analiza i interpretacja tekstów źródłowych, praca w grupach, analiza przypadków, dyskusja kierowana, projekt. </w:t>
      </w:r>
    </w:p>
    <w:p w:rsidR="00E960BB" w:rsidP="009C54AE" w:rsidRDefault="00E960BB" w14:paraId="1D5F13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7E7A6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62A2A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AAFC7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4781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E374B9" w14:paraId="1B4E5934" w14:textId="77777777">
        <w:tc>
          <w:tcPr>
            <w:tcW w:w="1962" w:type="dxa"/>
            <w:vAlign w:val="center"/>
          </w:tcPr>
          <w:p w:rsidRPr="009C54AE" w:rsidR="0085747A" w:rsidP="009C54AE" w:rsidRDefault="0071620A" w14:paraId="6D5CA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5E352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CE515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0B85C9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686C5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84F34" w:rsidTr="00E374B9" w14:paraId="17D2AF51" w14:textId="77777777">
        <w:tc>
          <w:tcPr>
            <w:tcW w:w="1962" w:type="dxa"/>
          </w:tcPr>
          <w:p w:rsidRPr="0098220D" w:rsidR="00284F34" w:rsidP="00284F34" w:rsidRDefault="00284F34" w14:paraId="27C0E0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284F34" w:rsidR="00284F34" w:rsidP="00284F34" w:rsidRDefault="00284F34" w14:paraId="2D67F894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:rsidRPr="00284F34" w:rsidR="00284F34" w:rsidP="00284F34" w:rsidRDefault="00284F34" w14:paraId="08B80CE0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Pr="009C54AE" w:rsidR="00284F34" w:rsidTr="00ED046A" w14:paraId="4983B4F7" w14:textId="77777777">
        <w:trPr>
          <w:trHeight w:val="585"/>
        </w:trPr>
        <w:tc>
          <w:tcPr>
            <w:tcW w:w="1962" w:type="dxa"/>
          </w:tcPr>
          <w:p w:rsidRPr="0098220D" w:rsidR="00284F34" w:rsidP="00284F34" w:rsidRDefault="00284F34" w14:paraId="089C63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84F34" w:rsidR="00284F34" w:rsidP="00284F34" w:rsidRDefault="00284F34" w14:paraId="72B19E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  <w:bCs/>
              </w:rPr>
              <w:t>kolokwium ustne, egzamin ustny, opracowanie Projektu (1) + (2)</w:t>
            </w:r>
          </w:p>
        </w:tc>
        <w:tc>
          <w:tcPr>
            <w:tcW w:w="2117" w:type="dxa"/>
          </w:tcPr>
          <w:p w:rsidRPr="00284F34" w:rsidR="00284F34" w:rsidP="00284F34" w:rsidRDefault="00284F34" w14:paraId="232B26F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Pr="009C54AE" w:rsidR="00ED046A" w:rsidTr="00E374B9" w14:paraId="57ADF3E0" w14:textId="77777777">
        <w:tc>
          <w:tcPr>
            <w:tcW w:w="1962" w:type="dxa"/>
          </w:tcPr>
          <w:p w:rsidRPr="0098220D" w:rsidR="00ED046A" w:rsidP="00ED046A" w:rsidRDefault="00ED046A" w14:paraId="5CC247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Pr="00ED046A" w:rsidR="00ED046A" w:rsidP="00ED046A" w:rsidRDefault="00ED046A" w14:paraId="244325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:rsidRPr="00284F34" w:rsidR="00ED046A" w:rsidP="00ED046A" w:rsidRDefault="00ED046A" w14:paraId="3EF853A7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  <w:tr w:rsidRPr="009C54AE" w:rsidR="00ED046A" w:rsidTr="00E374B9" w14:paraId="5AB5A69C" w14:textId="77777777">
        <w:tc>
          <w:tcPr>
            <w:tcW w:w="1962" w:type="dxa"/>
          </w:tcPr>
          <w:p w:rsidRPr="0098220D" w:rsidR="00ED046A" w:rsidP="00ED046A" w:rsidRDefault="00ED046A" w14:paraId="4771B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20D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Pr="00284F34" w:rsidR="00ED046A" w:rsidP="00ED046A" w:rsidRDefault="00ED046A" w14:paraId="70F10C96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 xml:space="preserve">kolokwium ustne, egzamin ustny, </w:t>
            </w:r>
          </w:p>
          <w:p w:rsidRPr="00284F34" w:rsidR="00ED046A" w:rsidP="00ED046A" w:rsidRDefault="00ED046A" w14:paraId="6A7CDC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84F34">
              <w:rPr>
                <w:rFonts w:ascii="Corbel" w:hAnsi="Corbel"/>
                <w:b w:val="0"/>
              </w:rPr>
              <w:t>opracowanie Projektu (1) + (2)</w:t>
            </w:r>
          </w:p>
        </w:tc>
        <w:tc>
          <w:tcPr>
            <w:tcW w:w="2117" w:type="dxa"/>
          </w:tcPr>
          <w:p w:rsidRPr="00284F34" w:rsidR="00ED046A" w:rsidP="00ED046A" w:rsidRDefault="00ED046A" w14:paraId="5311534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Pr="009C54AE" w:rsidR="00ED046A" w:rsidTr="00E374B9" w14:paraId="167C7069" w14:textId="77777777">
        <w:tc>
          <w:tcPr>
            <w:tcW w:w="1962" w:type="dxa"/>
          </w:tcPr>
          <w:p w:rsidRPr="0098220D" w:rsidR="00ED046A" w:rsidP="00ED046A" w:rsidRDefault="00ED046A" w14:paraId="05C58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Pr="00284F34" w:rsidR="00ED046A" w:rsidP="00ED046A" w:rsidRDefault="00ED046A" w14:paraId="07158FA0" w14:textId="77777777">
            <w:pPr>
              <w:spacing w:after="0" w:line="240" w:lineRule="auto"/>
              <w:rPr>
                <w:rFonts w:ascii="Corbel" w:hAnsi="Corbel"/>
                <w:i/>
                <w:smallCaps/>
                <w:strike/>
              </w:rPr>
            </w:pPr>
            <w:r w:rsidRPr="00284F34">
              <w:rPr>
                <w:rFonts w:ascii="Corbel" w:hAnsi="Corbel"/>
                <w:smallCaps/>
              </w:rPr>
              <w:t>kolokwium ustne, egzamin ustny</w:t>
            </w:r>
          </w:p>
        </w:tc>
        <w:tc>
          <w:tcPr>
            <w:tcW w:w="2117" w:type="dxa"/>
          </w:tcPr>
          <w:p w:rsidRPr="00284F34" w:rsidR="00ED046A" w:rsidP="00ED046A" w:rsidRDefault="00ED046A" w14:paraId="6133ACE3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wykład +ćwiczenia</w:t>
            </w:r>
          </w:p>
        </w:tc>
      </w:tr>
      <w:tr w:rsidRPr="009C54AE" w:rsidR="00ED046A" w:rsidTr="00E374B9" w14:paraId="6847983B" w14:textId="77777777">
        <w:tc>
          <w:tcPr>
            <w:tcW w:w="1962" w:type="dxa"/>
          </w:tcPr>
          <w:p w:rsidRPr="0098220D" w:rsidR="00ED046A" w:rsidP="00ED046A" w:rsidRDefault="00ED046A" w14:paraId="3EF12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2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Pr="00ED046A" w:rsidR="00ED046A" w:rsidP="00ED046A" w:rsidRDefault="00ED046A" w14:paraId="45790F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46A">
              <w:rPr>
                <w:rFonts w:ascii="Corbel" w:hAnsi="Corbel"/>
                <w:b w:val="0"/>
                <w:color w:val="000000"/>
              </w:rPr>
              <w:t>O</w:t>
            </w:r>
            <w:r w:rsidRPr="00284F34">
              <w:rPr>
                <w:rFonts w:ascii="Corbel" w:hAnsi="Corbel"/>
                <w:b w:val="0"/>
                <w:color w:val="000000"/>
              </w:rPr>
              <w:t>bserwacja w trakcie zajęć</w:t>
            </w:r>
          </w:p>
        </w:tc>
        <w:tc>
          <w:tcPr>
            <w:tcW w:w="2117" w:type="dxa"/>
          </w:tcPr>
          <w:p w:rsidRPr="00284F34" w:rsidR="00ED046A" w:rsidP="00ED046A" w:rsidRDefault="00ED046A" w14:paraId="50625AF0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84F34">
              <w:rPr>
                <w:rFonts w:ascii="Corbel" w:hAnsi="Corbel"/>
                <w:smallCaps/>
              </w:rPr>
              <w:t>ćwiczenia</w:t>
            </w:r>
          </w:p>
        </w:tc>
      </w:tr>
    </w:tbl>
    <w:p w:rsidRPr="009C54AE" w:rsidR="00ED046A" w:rsidP="009C54AE" w:rsidRDefault="00ED046A" w14:paraId="1DA7F0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EC6A7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611EC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94"/>
      </w:tblGrid>
      <w:tr w:rsidRPr="00CC042A" w:rsidR="00DE0C31" w:rsidTr="00F540F5" w14:paraId="2484BE42" w14:textId="77777777">
        <w:tc>
          <w:tcPr>
            <w:tcW w:w="9244" w:type="dxa"/>
          </w:tcPr>
          <w:p w:rsidRPr="00837029" w:rsidR="00DE0C31" w:rsidP="00DE0C31" w:rsidRDefault="00DE0C31" w14:paraId="689C2DD6" w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>1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 xml:space="preserve"> 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837029" w:rsidR="00DE0C31" w:rsidP="00F540F5" w:rsidRDefault="00DE0C31" w14:paraId="4A975D02" w14:textId="498DCDD5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:. 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Zaliczenie z oceną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  na podstawie kolokwium ustnego (</w:t>
            </w:r>
            <w:r w:rsidR="004144CF">
              <w:rPr>
                <w:rFonts w:ascii="Corbel" w:hAnsi="Corbel"/>
                <w:sz w:val="20"/>
                <w:szCs w:val="20"/>
              </w:rPr>
              <w:t>100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% ) </w:t>
            </w:r>
          </w:p>
          <w:p w:rsidRPr="00837029" w:rsidR="00DE0C31" w:rsidP="00F540F5" w:rsidRDefault="00DE0C31" w14:paraId="2BD7EFA4" w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Zaliczenie z oceną</w:t>
            </w:r>
            <w:r w:rsidRPr="00837029">
              <w:t xml:space="preserve"> </w:t>
            </w:r>
            <w:r w:rsidRPr="00837029">
              <w:rPr>
                <w:rFonts w:ascii="Corbel" w:hAnsi="Corbel"/>
                <w:sz w:val="20"/>
                <w:szCs w:val="20"/>
              </w:rPr>
              <w:t>na podstawie kolokwium ustnego i innych zadań cząstkowych.</w:t>
            </w:r>
          </w:p>
          <w:p w:rsidRPr="00837029" w:rsidR="00DE0C31" w:rsidP="00F540F5" w:rsidRDefault="00DE0C31" w14:paraId="16113F39" w14:textId="77777777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Ustalenie oceny końcowej na  zaliczenie ćwiczeń (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w sem. 2</w:t>
            </w:r>
            <w:r w:rsidRPr="00837029">
              <w:rPr>
                <w:rFonts w:ascii="Corbel" w:hAnsi="Corbel"/>
                <w:sz w:val="20"/>
                <w:szCs w:val="20"/>
              </w:rPr>
              <w:t>)  na podstawie wyszczególnionych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t xml:space="preserve"> poniżej zadań cząstkowych*:</w:t>
            </w:r>
          </w:p>
          <w:p w:rsidRPr="00837029" w:rsidR="00DE0C31" w:rsidP="00F540F5" w:rsidRDefault="00DE0C31" w14:paraId="2EB31C9D" w14:textId="77777777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:rsidRPr="00837029" w:rsidR="00DE0C31" w:rsidP="00F540F5" w:rsidRDefault="00DE0C31" w14:paraId="285D81A3" w14:textId="17242BA3">
            <w:pPr>
              <w:pStyle w:val="Tekstpodstawowy"/>
              <w:spacing w:after="0"/>
              <w:ind w:left="175" w:hanging="175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2) ocena za przygotowanie prezentacji projektu (1) </w:t>
            </w:r>
            <w:r w:rsidR="00877398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wywiadu środowiskowego dotyczącego sytuacji problemowej (osoby/rodziny) oraz </w:t>
            </w:r>
            <w:r w:rsidR="004144CF">
              <w:rPr>
                <w:rFonts w:ascii="Corbel" w:hAnsi="Corbel"/>
                <w:sz w:val="20"/>
                <w:szCs w:val="20"/>
              </w:rPr>
              <w:t xml:space="preserve"> w tym </w:t>
            </w:r>
            <w:r w:rsidRPr="00837029">
              <w:rPr>
                <w:rFonts w:ascii="Corbel" w:hAnsi="Corbel"/>
                <w:sz w:val="20"/>
                <w:szCs w:val="20"/>
              </w:rPr>
              <w:t>opracowanie planu pomocy-  (od 1%  do 40 %)</w:t>
            </w:r>
          </w:p>
          <w:p w:rsidRPr="00837029" w:rsidR="00DE0C31" w:rsidP="00F540F5" w:rsidRDefault="00DE0C31" w14:paraId="26431273" w14:textId="30FA64D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3</w:t>
            </w:r>
            <w:r w:rsidR="004144CF">
              <w:rPr>
                <w:rFonts w:ascii="Corbel" w:hAnsi="Corbel"/>
                <w:sz w:val="20"/>
                <w:szCs w:val="20"/>
              </w:rPr>
              <w:t>) aktywność na zajęciach/ew</w:t>
            </w:r>
            <w:r w:rsidRPr="00837029">
              <w:rPr>
                <w:rFonts w:ascii="Corbel" w:hAnsi="Corbel"/>
                <w:sz w:val="20"/>
                <w:szCs w:val="20"/>
              </w:rPr>
              <w:t>. napisanie referatu oraz uczestnictwo– (od 1% do 20%)</w:t>
            </w:r>
          </w:p>
          <w:p w:rsidRPr="00837029" w:rsidR="00DE0C31" w:rsidP="00F540F5" w:rsidRDefault="00DE0C31" w14:paraId="76277D25" w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:rsidRPr="00837029" w:rsidR="00DE0C31" w:rsidP="00837029" w:rsidRDefault="00DE0C31" w14:paraId="63F8FD8F" w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>2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837029" w:rsidR="009224F6">
              <w:rPr>
                <w:rFonts w:ascii="Corbel" w:hAnsi="Corbel"/>
                <w:b/>
                <w:sz w:val="20"/>
                <w:szCs w:val="20"/>
              </w:rPr>
              <w:t xml:space="preserve"> III</w:t>
            </w:r>
            <w:r w:rsidRPr="00837029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837029" w:rsidR="00DE0C31" w:rsidP="00F540F5" w:rsidRDefault="00DE0C31" w14:paraId="6224405F" w14:textId="5671F08A">
            <w:pPr>
              <w:spacing w:after="0"/>
              <w:rPr>
                <w:rFonts w:ascii="Corbel" w:hAnsi="Corbel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Wykład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Egzamin ustny /zaliczany na ocenę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 – ( </w:t>
            </w:r>
            <w:r w:rsidR="00CD6BCA">
              <w:rPr>
                <w:rFonts w:ascii="Corbel" w:hAnsi="Corbel"/>
                <w:sz w:val="20"/>
                <w:szCs w:val="20"/>
              </w:rPr>
              <w:t>100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%) </w:t>
            </w:r>
          </w:p>
          <w:p w:rsidRPr="00837029" w:rsidR="00DE0C31" w:rsidP="00F540F5" w:rsidRDefault="00DE0C31" w14:paraId="23C66C28" w14:textId="235A7182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Zaliczenie z oceną.</w:t>
            </w:r>
            <w:r w:rsidRPr="00837029" w:rsidR="00877398">
              <w:rPr>
                <w:rFonts w:ascii="Corbel" w:hAnsi="Corbel"/>
                <w:sz w:val="20"/>
                <w:szCs w:val="20"/>
              </w:rPr>
              <w:t xml:space="preserve"> na podstawie kolokwium ustnego i innych zadań cząstkowych.</w:t>
            </w:r>
          </w:p>
          <w:p w:rsidRPr="00837029" w:rsidR="00DE0C31" w:rsidP="00F540F5" w:rsidRDefault="00DE0C31" w14:paraId="0E3006BD" w14:textId="77777777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Ustalenie oceny końcowej na  zaliczenie z ćwiczeń (</w:t>
            </w:r>
            <w:r w:rsidRPr="00877398">
              <w:rPr>
                <w:rFonts w:ascii="Corbel" w:hAnsi="Corbel"/>
                <w:sz w:val="20"/>
                <w:szCs w:val="20"/>
                <w:u w:val="single"/>
              </w:rPr>
              <w:t>w sem. 3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) na podstawie wyszczególnionych 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t xml:space="preserve">poniżej zadań cząstkowych: </w:t>
            </w:r>
          </w:p>
          <w:p w:rsidRPr="00837029" w:rsidR="00DE0C31" w:rsidP="00F540F5" w:rsidRDefault="00DE0C31" w14:paraId="637F29B8" w14:textId="77777777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>1) ocena z kolokwium w formie ustnej – (od 1%  do 40 %)</w:t>
            </w:r>
          </w:p>
          <w:p w:rsidRPr="00837029" w:rsidR="00DE0C31" w:rsidP="00F540F5" w:rsidRDefault="00DE0C31" w14:paraId="2070665D" w14:textId="70F87EE8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lastRenderedPageBreak/>
              <w:t xml:space="preserve">2) ocena za opracowanie prezentacji projektu (2) </w:t>
            </w:r>
            <w:r w:rsidR="00877398">
              <w:rPr>
                <w:rFonts w:ascii="Corbel" w:hAnsi="Corbel"/>
                <w:sz w:val="20"/>
                <w:szCs w:val="20"/>
              </w:rPr>
              <w:t xml:space="preserve">- </w:t>
            </w:r>
            <w:r w:rsidRPr="00837029">
              <w:rPr>
                <w:rFonts w:ascii="Corbel" w:hAnsi="Corbel"/>
                <w:sz w:val="20"/>
                <w:szCs w:val="20"/>
              </w:rPr>
              <w:t xml:space="preserve">analizy wielowymiarowej przypadku problemowego, </w:t>
            </w:r>
            <w:r w:rsidRPr="00837029">
              <w:rPr>
                <w:rFonts w:ascii="Corbel" w:hAnsi="Corbel"/>
                <w:sz w:val="20"/>
                <w:szCs w:val="20"/>
              </w:rPr>
              <w:br/>
            </w:r>
            <w:r w:rsidRPr="00837029">
              <w:rPr>
                <w:rFonts w:ascii="Corbel" w:hAnsi="Corbel"/>
                <w:sz w:val="20"/>
                <w:szCs w:val="20"/>
              </w:rPr>
              <w:t>w tym  planu pomocy – (od 1%  do 40 %)</w:t>
            </w:r>
          </w:p>
          <w:p w:rsidRPr="00837029" w:rsidR="00DE0C31" w:rsidP="00B7741B" w:rsidRDefault="00DE0C31" w14:paraId="1313D48E" w14:textId="1A76224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837029">
              <w:rPr>
                <w:rFonts w:ascii="Corbel" w:hAnsi="Corbel"/>
                <w:sz w:val="20"/>
                <w:szCs w:val="20"/>
              </w:rPr>
              <w:t xml:space="preserve">3) </w:t>
            </w:r>
            <w:r w:rsidR="00877398">
              <w:rPr>
                <w:rFonts w:ascii="Corbel" w:hAnsi="Corbel"/>
                <w:sz w:val="20"/>
                <w:szCs w:val="20"/>
              </w:rPr>
              <w:t>aktywność na zajęciach</w:t>
            </w:r>
            <w:r w:rsidRPr="00837029">
              <w:rPr>
                <w:rFonts w:ascii="Corbel" w:hAnsi="Corbel"/>
                <w:sz w:val="20"/>
                <w:szCs w:val="20"/>
              </w:rPr>
              <w:t>/ ew. napisanie referat</w:t>
            </w:r>
            <w:r w:rsidR="00877398">
              <w:rPr>
                <w:rFonts w:ascii="Corbel" w:hAnsi="Corbel"/>
                <w:sz w:val="20"/>
                <w:szCs w:val="20"/>
              </w:rPr>
              <w:t>u</w:t>
            </w:r>
            <w:r w:rsidRPr="00837029">
              <w:rPr>
                <w:rFonts w:ascii="Corbel" w:hAnsi="Corbel"/>
                <w:sz w:val="20"/>
                <w:szCs w:val="20"/>
              </w:rPr>
              <w:t>– (od 1% do 20%)</w:t>
            </w:r>
          </w:p>
          <w:p w:rsidRPr="00837029" w:rsidR="00DE0C31" w:rsidP="00F540F5" w:rsidRDefault="00DE0C31" w14:paraId="7ACE0C19" w14:textId="77777777">
            <w:pPr>
              <w:pStyle w:val="Punktygwne"/>
              <w:spacing w:before="0" w:after="0"/>
              <w:ind w:firstLine="36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:rsidRPr="00837029" w:rsidR="00DE0C31" w:rsidP="00DE0C31" w:rsidRDefault="00DE0C31" w14:paraId="4DB303FB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100 - 91%  (5.0)</w:t>
            </w:r>
          </w:p>
          <w:p w:rsidRPr="00837029" w:rsidR="00DE0C31" w:rsidP="00DE0C31" w:rsidRDefault="00DE0C31" w14:paraId="67AC9969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90 - 82%  (4.5)</w:t>
            </w:r>
          </w:p>
          <w:p w:rsidRPr="00837029" w:rsidR="00DE0C31" w:rsidP="00DE0C31" w:rsidRDefault="00DE0C31" w14:paraId="63863A31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81 - 73% (4.0)</w:t>
            </w:r>
          </w:p>
          <w:p w:rsidRPr="00837029" w:rsidR="00DE0C31" w:rsidP="00DE0C31" w:rsidRDefault="00DE0C31" w14:paraId="2F735CF8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72 - 64% (3.5)</w:t>
            </w:r>
          </w:p>
          <w:p w:rsidRPr="00837029" w:rsidR="00DE0C31" w:rsidP="00DE0C31" w:rsidRDefault="00DE0C31" w14:paraId="77C25089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63 - 55% (3.0)</w:t>
            </w:r>
          </w:p>
          <w:p w:rsidRPr="00837029" w:rsidR="00DE0C31" w:rsidP="00DE0C31" w:rsidRDefault="00DE0C31" w14:paraId="74988BAE" w14:textId="77777777">
            <w:pPr>
              <w:pStyle w:val="Punktygwne"/>
              <w:numPr>
                <w:ilvl w:val="0"/>
                <w:numId w:val="21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 w:val="20"/>
                <w:szCs w:val="20"/>
              </w:rPr>
            </w:pPr>
            <w:r w:rsidRPr="00837029">
              <w:rPr>
                <w:rFonts w:ascii="Corbel" w:hAnsi="Corbel"/>
                <w:b w:val="0"/>
                <w:smallCaps w:val="0"/>
                <w:sz w:val="20"/>
                <w:szCs w:val="20"/>
              </w:rPr>
              <w:t>54% i mniej (2.0)</w:t>
            </w:r>
          </w:p>
          <w:p w:rsidRPr="00CC042A" w:rsidR="00DE0C31" w:rsidP="00F540F5" w:rsidRDefault="00DE0C31" w14:paraId="1B3392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F540F5" w:rsidP="0049617B" w:rsidRDefault="00F540F5" w14:paraId="1383A3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D97924" w:rsidP="0049617B" w:rsidRDefault="0085747A" w14:paraId="3C36519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9617B" w:rsidR="0049617B" w:rsidP="0049617B" w:rsidRDefault="0049617B" w14:paraId="0AE3C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D97924" w:rsidR="00D97924" w:rsidP="00D97924" w:rsidRDefault="00D97924" w14:paraId="604D3081" w14:textId="2D29174F">
      <w:pPr>
        <w:spacing w:after="0" w:line="360" w:lineRule="auto"/>
        <w:jc w:val="center"/>
        <w:rPr>
          <w:rFonts w:ascii="Corbel" w:hAnsi="Corbel"/>
          <w:b/>
          <w:sz w:val="24"/>
          <w:szCs w:val="24"/>
          <w:u w:val="single"/>
          <w:shd w:val="clear" w:color="auto" w:fill="D9D9D9"/>
        </w:rPr>
      </w:pPr>
      <w:r w:rsidRPr="00D97924">
        <w:rPr>
          <w:rFonts w:ascii="Corbel" w:hAnsi="Corbel"/>
          <w:sz w:val="24"/>
          <w:szCs w:val="24"/>
        </w:rPr>
        <w:t>15 godz. wykładu i 30</w:t>
      </w:r>
      <w:r w:rsidR="009B4607">
        <w:rPr>
          <w:rFonts w:ascii="Corbel" w:hAnsi="Corbel"/>
          <w:sz w:val="24"/>
          <w:szCs w:val="24"/>
        </w:rPr>
        <w:t xml:space="preserve"> </w:t>
      </w:r>
      <w:r w:rsidRPr="00D97924">
        <w:rPr>
          <w:rFonts w:ascii="Corbel" w:hAnsi="Corbel"/>
          <w:sz w:val="24"/>
          <w:szCs w:val="24"/>
        </w:rPr>
        <w:t xml:space="preserve">godz. ćwiczeń – </w:t>
      </w:r>
      <w:r w:rsidRPr="00837029">
        <w:rPr>
          <w:rFonts w:ascii="Corbel" w:hAnsi="Corbel"/>
          <w:bCs/>
          <w:sz w:val="24"/>
          <w:szCs w:val="24"/>
        </w:rPr>
        <w:t>dla 1 roku, w semestrze II: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74"/>
        <w:gridCol w:w="1501"/>
        <w:gridCol w:w="1445"/>
      </w:tblGrid>
      <w:tr w:rsidRPr="00D97924" w:rsidR="00D97924" w:rsidTr="00F540F5" w14:paraId="14ECF604" w14:textId="77777777">
        <w:trPr>
          <w:jc w:val="center"/>
        </w:trPr>
        <w:tc>
          <w:tcPr>
            <w:tcW w:w="6574" w:type="dxa"/>
            <w:vAlign w:val="center"/>
          </w:tcPr>
          <w:p w:rsidRPr="00D97924" w:rsidR="00D97924" w:rsidP="00D97924" w:rsidRDefault="00D97924" w14:paraId="0C4AB782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name="_Hlk8151358" w:id="3"/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6" w:type="dxa"/>
            <w:gridSpan w:val="2"/>
            <w:vAlign w:val="center"/>
          </w:tcPr>
          <w:p w:rsidRPr="00D97924" w:rsidR="00D97924" w:rsidP="00D97924" w:rsidRDefault="00D97924" w14:paraId="296EA642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D97924" w:rsidR="00836262" w:rsidTr="00CC2020" w14:paraId="07673AF4" w14:textId="045A2F16">
        <w:trPr>
          <w:trHeight w:val="276"/>
          <w:jc w:val="center"/>
        </w:trPr>
        <w:tc>
          <w:tcPr>
            <w:tcW w:w="6574" w:type="dxa"/>
            <w:vMerge w:val="restart"/>
          </w:tcPr>
          <w:p w:rsidRPr="00D97924" w:rsidR="00836262" w:rsidP="00D97924" w:rsidRDefault="00836262" w14:paraId="5190C2CA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kontaktowe wynikające </w:t>
            </w:r>
            <w:r w:rsidRPr="004274D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1501" w:type="dxa"/>
          </w:tcPr>
          <w:p w:rsidRPr="00D97924" w:rsidR="00836262" w:rsidP="00A31DE7" w:rsidRDefault="00A31DE7" w14:paraId="398D93AE" w14:textId="7D3F21D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  <w:tc>
          <w:tcPr>
            <w:tcW w:w="1445" w:type="dxa"/>
          </w:tcPr>
          <w:p w:rsidRPr="00D97924" w:rsidR="00836262" w:rsidP="00A31DE7" w:rsidRDefault="00A31DE7" w14:paraId="12CD0FC6" w14:textId="7EB8F82B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D97924" w:rsidR="00836262" w:rsidTr="00CC2020" w14:paraId="4C7C9422" w14:textId="77777777">
        <w:trPr>
          <w:trHeight w:val="300"/>
          <w:jc w:val="center"/>
        </w:trPr>
        <w:tc>
          <w:tcPr>
            <w:tcW w:w="6574" w:type="dxa"/>
            <w:vMerge/>
          </w:tcPr>
          <w:p w:rsidRPr="00D97924" w:rsidR="00836262" w:rsidP="00D97924" w:rsidRDefault="00836262" w14:paraId="02207B1E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</w:tcPr>
          <w:p w:rsidR="00836262" w:rsidP="00A31DE7" w:rsidRDefault="00836262" w14:paraId="331FEF29" w14:textId="6DB0A7FA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45" w:type="dxa"/>
          </w:tcPr>
          <w:p w:rsidR="00836262" w:rsidP="00A31DE7" w:rsidRDefault="00836262" w14:paraId="6B26D9C0" w14:textId="6977B87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97924" w:rsidR="00836262" w:rsidTr="00CC2020" w14:paraId="46B613ED" w14:textId="13416805">
        <w:trPr>
          <w:jc w:val="center"/>
        </w:trPr>
        <w:tc>
          <w:tcPr>
            <w:tcW w:w="6574" w:type="dxa"/>
          </w:tcPr>
          <w:p w:rsidRPr="00D97924" w:rsidR="00836262" w:rsidP="00D97924" w:rsidRDefault="00836262" w14:paraId="1E4D53B9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</w:r>
            <w:r w:rsidRPr="00D97924">
              <w:rPr>
                <w:rFonts w:ascii="Corbel" w:hAnsi="Corbel"/>
                <w:sz w:val="24"/>
                <w:szCs w:val="24"/>
              </w:rPr>
              <w:t>końcowym kolokwium zaliczeniowym).</w:t>
            </w:r>
          </w:p>
        </w:tc>
        <w:tc>
          <w:tcPr>
            <w:tcW w:w="1501" w:type="dxa"/>
          </w:tcPr>
          <w:p w:rsidRPr="00D97924" w:rsidR="00836262" w:rsidP="00A31DE7" w:rsidRDefault="00836262" w14:paraId="179192B6" w14:textId="51F86B9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:rsidRPr="00D97924" w:rsidR="00836262" w:rsidP="00A31DE7" w:rsidRDefault="00836262" w14:paraId="4F40512C" w14:textId="1C70045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97924" w:rsidR="00836262" w:rsidTr="00CC2020" w14:paraId="4FCE59C5" w14:textId="263F4C6D">
        <w:trPr>
          <w:jc w:val="center"/>
        </w:trPr>
        <w:tc>
          <w:tcPr>
            <w:tcW w:w="6574" w:type="dxa"/>
          </w:tcPr>
          <w:p w:rsidRPr="00D97924" w:rsidR="00836262" w:rsidP="00D97924" w:rsidRDefault="00836262" w14:paraId="522753B2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studenta(przygotowanie do zajęć i do egzaminu ustnego)</w:t>
            </w:r>
          </w:p>
        </w:tc>
        <w:tc>
          <w:tcPr>
            <w:tcW w:w="1501" w:type="dxa"/>
          </w:tcPr>
          <w:p w:rsidRPr="00D97924" w:rsidR="00836262" w:rsidP="00A31DE7" w:rsidRDefault="00836262" w14:paraId="49C2C362" w14:textId="00FD948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28</w:t>
            </w:r>
          </w:p>
        </w:tc>
        <w:tc>
          <w:tcPr>
            <w:tcW w:w="1445" w:type="dxa"/>
          </w:tcPr>
          <w:p w:rsidRPr="00D97924" w:rsidR="00836262" w:rsidP="00A31DE7" w:rsidRDefault="00836262" w14:paraId="6563B69B" w14:textId="10638B3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D97924" w:rsidR="00D97924" w:rsidTr="00F540F5" w14:paraId="78DC18F9" w14:textId="77777777">
        <w:trPr>
          <w:trHeight w:val="365"/>
          <w:jc w:val="center"/>
        </w:trPr>
        <w:tc>
          <w:tcPr>
            <w:tcW w:w="6574" w:type="dxa"/>
          </w:tcPr>
          <w:p w:rsidRPr="00D97924" w:rsidR="00D97924" w:rsidP="00D97924" w:rsidRDefault="00D97924" w14:paraId="7D6B8DE0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6" w:type="dxa"/>
            <w:gridSpan w:val="2"/>
          </w:tcPr>
          <w:p w:rsidRPr="00D97924" w:rsidR="00D97924" w:rsidP="00D97924" w:rsidRDefault="00D97924" w14:paraId="222ECF86" w14:textId="7546448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w:rsidRPr="00D97924" w:rsidR="00D97924" w:rsidTr="00F540F5" w14:paraId="114D1416" w14:textId="77777777">
        <w:trPr>
          <w:trHeight w:val="356"/>
          <w:jc w:val="center"/>
        </w:trPr>
        <w:tc>
          <w:tcPr>
            <w:tcW w:w="6574" w:type="dxa"/>
          </w:tcPr>
          <w:p w:rsidRPr="00D97924" w:rsidR="00D97924" w:rsidP="00D97924" w:rsidRDefault="00D97924" w14:paraId="2EB70BBC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6" w:type="dxa"/>
            <w:gridSpan w:val="2"/>
          </w:tcPr>
          <w:p w:rsidRPr="00D97924" w:rsidR="00D97924" w:rsidP="00D97924" w:rsidRDefault="00D97924" w14:paraId="3F49E7C4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bookmarkEnd w:id="3"/>
    <w:p w:rsidRPr="00076B31" w:rsidR="00D97924" w:rsidP="00076B31" w:rsidRDefault="00D97924" w14:paraId="55084737" w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studenta.</w:t>
      </w:r>
    </w:p>
    <w:p w:rsidRPr="00D97924" w:rsidR="00D97924" w:rsidP="00D97924" w:rsidRDefault="00D97924" w14:paraId="39A0DDCD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97924">
        <w:rPr>
          <w:rFonts w:ascii="Corbel" w:hAnsi="Corbel"/>
          <w:sz w:val="24"/>
          <w:szCs w:val="24"/>
        </w:rPr>
        <w:t>ORAZ</w:t>
      </w:r>
    </w:p>
    <w:p w:rsidRPr="00D97924" w:rsidR="00D97924" w:rsidP="00D97924" w:rsidRDefault="00D97924" w14:paraId="6B69CCA0" w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  <w:u w:val="single"/>
        </w:rPr>
      </w:pPr>
      <w:r w:rsidRPr="00D97924">
        <w:rPr>
          <w:rFonts w:ascii="Corbel" w:hAnsi="Corbel"/>
          <w:sz w:val="24"/>
          <w:szCs w:val="24"/>
        </w:rPr>
        <w:t xml:space="preserve">15 godz. wykładu i 30 godz. ćwiczeń - </w:t>
      </w:r>
      <w:r w:rsidRPr="00837029">
        <w:rPr>
          <w:rFonts w:ascii="Corbel" w:hAnsi="Corbel"/>
          <w:bCs/>
          <w:sz w:val="24"/>
          <w:szCs w:val="24"/>
        </w:rPr>
        <w:t>dla 2 roku, w semestrze III:</w:t>
      </w:r>
    </w:p>
    <w:p w:rsidRPr="00D97924" w:rsidR="00D97924" w:rsidP="00D97924" w:rsidRDefault="00D97924" w14:paraId="54DBF715" w14:textId="77777777">
      <w:pPr>
        <w:spacing w:after="0" w:line="240" w:lineRule="auto"/>
        <w:jc w:val="center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16"/>
        <w:gridCol w:w="1417"/>
        <w:gridCol w:w="1413"/>
      </w:tblGrid>
      <w:tr w:rsidRPr="00D97924" w:rsidR="00D97924" w:rsidTr="00CC2020" w14:paraId="44657A78" w14:textId="77777777">
        <w:trPr>
          <w:jc w:val="center"/>
        </w:trPr>
        <w:tc>
          <w:tcPr>
            <w:tcW w:w="6516" w:type="dxa"/>
            <w:vAlign w:val="center"/>
          </w:tcPr>
          <w:p w:rsidRPr="00D97924" w:rsidR="00D97924" w:rsidP="00D97924" w:rsidRDefault="00D97924" w14:paraId="15A2BC45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30" w:type="dxa"/>
            <w:gridSpan w:val="2"/>
            <w:vAlign w:val="center"/>
          </w:tcPr>
          <w:p w:rsidRPr="00D97924" w:rsidR="00D97924" w:rsidP="00D97924" w:rsidRDefault="00D97924" w14:paraId="1F1D5C2A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D97924" w:rsidR="00CC2020" w:rsidTr="00CC2020" w14:paraId="0A82C1AD" w14:textId="2546AF45">
        <w:trPr>
          <w:trHeight w:val="228"/>
          <w:jc w:val="center"/>
        </w:trPr>
        <w:tc>
          <w:tcPr>
            <w:tcW w:w="6516" w:type="dxa"/>
            <w:vMerge w:val="restart"/>
          </w:tcPr>
          <w:p w:rsidRPr="00D97924" w:rsidR="00CC2020" w:rsidP="00CC2020" w:rsidRDefault="00CC2020" w14:paraId="2D490386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4274D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1417" w:type="dxa"/>
          </w:tcPr>
          <w:p w:rsidRPr="00D97924" w:rsidR="00CC2020" w:rsidP="00CC2020" w:rsidRDefault="00CC2020" w14:paraId="6518FBDA" w14:textId="087FB7A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  <w:tc>
          <w:tcPr>
            <w:tcW w:w="1413" w:type="dxa"/>
          </w:tcPr>
          <w:p w:rsidRPr="00D97924" w:rsidR="00CC2020" w:rsidP="00CC2020" w:rsidRDefault="00CC2020" w14:paraId="23BEBFB6" w14:textId="26B494F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D97924" w:rsidR="00CC2020" w:rsidTr="003E2621" w14:paraId="4679CAE5" w14:textId="46271006">
        <w:trPr>
          <w:trHeight w:val="541"/>
          <w:jc w:val="center"/>
        </w:trPr>
        <w:tc>
          <w:tcPr>
            <w:tcW w:w="6516" w:type="dxa"/>
            <w:vMerge/>
          </w:tcPr>
          <w:p w:rsidRPr="00D97924" w:rsidR="00CC2020" w:rsidP="00D97924" w:rsidRDefault="00CC2020" w14:paraId="115766A5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</w:tcPr>
          <w:p w:rsidR="00CC2020" w:rsidP="00CC2020" w:rsidRDefault="00CC2020" w14:paraId="61098D2C" w14:textId="305B64A6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CC2020" w:rsidP="00CC2020" w:rsidRDefault="00CC2020" w14:paraId="639EA140" w14:textId="0E16EE4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97924" w:rsidR="00CC2020" w:rsidTr="00CC2020" w14:paraId="4F0DCCAE" w14:textId="097B134E">
        <w:trPr>
          <w:jc w:val="center"/>
        </w:trPr>
        <w:tc>
          <w:tcPr>
            <w:tcW w:w="6516" w:type="dxa"/>
          </w:tcPr>
          <w:p w:rsidRPr="00D97924" w:rsidR="00CC2020" w:rsidP="00D97924" w:rsidRDefault="00CC2020" w14:paraId="554CB767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D97924">
              <w:rPr>
                <w:rFonts w:ascii="Corbel" w:hAnsi="Corbel"/>
                <w:sz w:val="24"/>
                <w:szCs w:val="24"/>
              </w:rPr>
              <w:br/>
            </w:r>
            <w:r w:rsidRPr="00D97924">
              <w:rPr>
                <w:rFonts w:ascii="Corbel" w:hAnsi="Corbel"/>
                <w:sz w:val="24"/>
                <w:szCs w:val="24"/>
              </w:rPr>
              <w:t>w egzaminie ustnym)</w:t>
            </w:r>
          </w:p>
        </w:tc>
        <w:tc>
          <w:tcPr>
            <w:tcW w:w="1417" w:type="dxa"/>
          </w:tcPr>
          <w:p w:rsidRPr="00D97924" w:rsidR="00CC2020" w:rsidP="00CC2020" w:rsidRDefault="00CC2020" w14:paraId="7B24D50A" w14:textId="6E2DF068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Pr="00D97924" w:rsidR="00CC2020" w:rsidP="00CC2020" w:rsidRDefault="00CC2020" w14:paraId="51A0420C" w14:textId="20C0E9B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97924" w:rsidR="00CC2020" w:rsidTr="00CC2020" w14:paraId="76D85D04" w14:textId="05D471E2">
        <w:trPr>
          <w:jc w:val="center"/>
        </w:trPr>
        <w:tc>
          <w:tcPr>
            <w:tcW w:w="6516" w:type="dxa"/>
          </w:tcPr>
          <w:p w:rsidRPr="00D97924" w:rsidR="00CC2020" w:rsidP="00D97924" w:rsidRDefault="00CC2020" w14:paraId="5F72065A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92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92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924">
              <w:rPr>
                <w:rFonts w:ascii="Corbel" w:hAnsi="Corbel"/>
                <w:sz w:val="24"/>
                <w:szCs w:val="24"/>
              </w:rPr>
              <w:t>(przygotowanie do zajęć i do egzaminu ustnego)</w:t>
            </w:r>
          </w:p>
        </w:tc>
        <w:tc>
          <w:tcPr>
            <w:tcW w:w="1417" w:type="dxa"/>
          </w:tcPr>
          <w:p w:rsidRPr="00D97924" w:rsidR="00CC2020" w:rsidP="00CC2020" w:rsidRDefault="00CC2020" w14:paraId="346A8E0D" w14:textId="5FFA550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28</w:t>
            </w:r>
          </w:p>
        </w:tc>
        <w:tc>
          <w:tcPr>
            <w:tcW w:w="1413" w:type="dxa"/>
          </w:tcPr>
          <w:p w:rsidRPr="00D97924" w:rsidR="00CC2020" w:rsidP="00CC2020" w:rsidRDefault="00CC2020" w14:paraId="422193B7" w14:textId="2A7B871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D97924" w:rsidR="00D97924" w:rsidTr="00CC2020" w14:paraId="469E6AE7" w14:textId="77777777">
        <w:trPr>
          <w:trHeight w:val="365"/>
          <w:jc w:val="center"/>
        </w:trPr>
        <w:tc>
          <w:tcPr>
            <w:tcW w:w="6516" w:type="dxa"/>
          </w:tcPr>
          <w:p w:rsidRPr="00D97924" w:rsidR="00D97924" w:rsidP="00D97924" w:rsidRDefault="00D97924" w14:paraId="4FE9E855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30" w:type="dxa"/>
            <w:gridSpan w:val="2"/>
          </w:tcPr>
          <w:p w:rsidRPr="00D97924" w:rsidR="00D97924" w:rsidP="00D97924" w:rsidRDefault="00D97924" w14:paraId="5B82DE7E" w14:textId="4CE290D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D97924"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w:rsidRPr="00D97924" w:rsidR="00D97924" w:rsidTr="00CC2020" w14:paraId="5CE5A4CF" w14:textId="77777777">
        <w:trPr>
          <w:trHeight w:val="356"/>
          <w:jc w:val="center"/>
        </w:trPr>
        <w:tc>
          <w:tcPr>
            <w:tcW w:w="6516" w:type="dxa"/>
          </w:tcPr>
          <w:p w:rsidRPr="00D97924" w:rsidR="00D97924" w:rsidP="00D97924" w:rsidRDefault="00D97924" w14:paraId="467805AC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0" w:type="dxa"/>
            <w:gridSpan w:val="2"/>
          </w:tcPr>
          <w:p w:rsidRPr="00D97924" w:rsidR="00D97924" w:rsidP="00D97924" w:rsidRDefault="00D97924" w14:paraId="057E6497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92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Pr="00076B31" w:rsidR="00D97924" w:rsidP="00076B31" w:rsidRDefault="00D97924" w14:paraId="70F07CA0" w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D97924">
        <w:rPr>
          <w:rFonts w:ascii="Corbel" w:hAnsi="Corbel"/>
          <w:i/>
          <w:sz w:val="20"/>
          <w:szCs w:val="20"/>
        </w:rPr>
        <w:t>* Należy uwzględnić, że 1 pkt ECTS odpowiada 25-30 godzin całkowitego nakładu pracy stude</w:t>
      </w:r>
      <w:r w:rsidR="00076B31">
        <w:rPr>
          <w:rFonts w:ascii="Corbel" w:hAnsi="Corbel"/>
          <w:i/>
          <w:sz w:val="20"/>
          <w:szCs w:val="20"/>
        </w:rPr>
        <w:t>nta.</w:t>
      </w:r>
    </w:p>
    <w:p w:rsidRPr="009C54AE" w:rsidR="00D97924" w:rsidP="009C54AE" w:rsidRDefault="00D97924" w14:paraId="54EA07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13833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42B247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3B4ADF" w:rsidTr="0071620A" w14:paraId="649A26BB" w14:textId="77777777">
        <w:trPr>
          <w:trHeight w:val="397"/>
        </w:trPr>
        <w:tc>
          <w:tcPr>
            <w:tcW w:w="3544" w:type="dxa"/>
          </w:tcPr>
          <w:p w:rsidRPr="009C54AE" w:rsidR="003B4ADF" w:rsidP="003B4ADF" w:rsidRDefault="003B4ADF" w14:paraId="1623C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B4ADF" w:rsidP="003B4ADF" w:rsidRDefault="003B4ADF" w14:paraId="74F7E1B1" w14:textId="41CB7A5F">
            <w:pPr>
              <w:rPr>
                <w:b/>
                <w:smallCaps/>
              </w:rPr>
            </w:pPr>
            <w:r w:rsidRPr="00A600A4">
              <w:t>Nie dotyczy</w:t>
            </w:r>
          </w:p>
        </w:tc>
      </w:tr>
      <w:tr w:rsidRPr="009C54AE" w:rsidR="003B4ADF" w:rsidTr="0071620A" w14:paraId="7D0E7125" w14:textId="77777777">
        <w:trPr>
          <w:trHeight w:val="397"/>
        </w:trPr>
        <w:tc>
          <w:tcPr>
            <w:tcW w:w="3544" w:type="dxa"/>
          </w:tcPr>
          <w:p w:rsidRPr="009C54AE" w:rsidR="003B4ADF" w:rsidP="003B4ADF" w:rsidRDefault="003B4ADF" w14:paraId="08CCAF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B4ADF" w:rsidP="003B4ADF" w:rsidRDefault="003B4ADF" w14:paraId="2F6CD404" w14:textId="5F97470C">
            <w:pPr>
              <w:rPr>
                <w:b/>
                <w:smallCaps/>
              </w:rPr>
            </w:pPr>
            <w:r w:rsidRPr="00A600A4">
              <w:t>Nie dotyczy</w:t>
            </w:r>
          </w:p>
        </w:tc>
      </w:tr>
    </w:tbl>
    <w:p w:rsidRPr="009C54AE" w:rsidR="0085747A" w:rsidP="009C54AE" w:rsidRDefault="003B4ADF" w14:paraId="59A9AABA" w14:textId="498D91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D0777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34971" w:rsidR="00834971" w:rsidTr="00F540F5" w14:paraId="3FCDB54C" w14:textId="77777777">
        <w:trPr>
          <w:trHeight w:val="446"/>
        </w:trPr>
        <w:tc>
          <w:tcPr>
            <w:tcW w:w="9662" w:type="dxa"/>
          </w:tcPr>
          <w:p w:rsidRPr="00834971" w:rsidR="00834971" w:rsidP="00834971" w:rsidRDefault="00834971" w14:paraId="027DE3AD" w14:textId="77777777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834971">
              <w:rPr>
                <w:rFonts w:ascii="Corbel" w:hAnsi="Corbel"/>
                <w:b/>
              </w:rPr>
              <w:t>Literatura podstawowa</w:t>
            </w:r>
            <w:r w:rsidRPr="00834971">
              <w:rPr>
                <w:rFonts w:ascii="Corbel" w:hAnsi="Corbel"/>
                <w:u w:val="single"/>
              </w:rPr>
              <w:t>:</w:t>
            </w:r>
          </w:p>
          <w:p w:rsidR="00224CF1" w:rsidP="00224CF1" w:rsidRDefault="00224CF1" w14:paraId="1E8DBD8B" w14:textId="40FF5D55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r w:rsidRPr="00224CF1">
              <w:rPr>
                <w:rFonts w:ascii="Corbel" w:hAnsi="Corbel"/>
                <w:sz w:val="20"/>
                <w:szCs w:val="20"/>
              </w:rPr>
              <w:t>Boryczko M., Dunajska A., Marek S.</w:t>
            </w:r>
            <w:r w:rsidR="00644D8B">
              <w:rPr>
                <w:rFonts w:ascii="Corbel" w:hAnsi="Corbel"/>
                <w:sz w:val="20"/>
                <w:szCs w:val="20"/>
              </w:rPr>
              <w:t xml:space="preserve"> (2020).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AF2DE8">
              <w:rPr>
                <w:rFonts w:ascii="Corbel" w:hAnsi="Corbel"/>
                <w:i/>
                <w:sz w:val="20"/>
                <w:szCs w:val="20"/>
              </w:rPr>
              <w:t>Praca socjalna w środowisku lokalnym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, </w:t>
            </w:r>
            <w:r w:rsidR="00644D8B"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Wydawnictwo </w:t>
            </w:r>
            <w:proofErr w:type="spellStart"/>
            <w:r w:rsidRPr="00224CF1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Pr="00224CF1">
              <w:rPr>
                <w:rFonts w:ascii="Corbel" w:hAnsi="Corbel"/>
                <w:sz w:val="20"/>
                <w:szCs w:val="20"/>
              </w:rPr>
              <w:t>.</w:t>
            </w:r>
          </w:p>
          <w:p w:rsidRPr="00834971" w:rsidR="00834971" w:rsidP="00834971" w:rsidRDefault="00834971" w14:paraId="6288799E" w14:textId="112633EF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Bozacka M</w:t>
            </w:r>
            <w:r w:rsidRPr="00644D8B">
              <w:rPr>
                <w:rFonts w:ascii="Corbel" w:hAnsi="Corbel"/>
                <w:sz w:val="20"/>
                <w:szCs w:val="20"/>
              </w:rPr>
              <w:t>.,</w:t>
            </w:r>
            <w:r w:rsidRPr="00644D8B" w:rsidR="00644D8B">
              <w:rPr>
                <w:rFonts w:ascii="Corbel" w:hAnsi="Corbel"/>
                <w:sz w:val="20"/>
                <w:szCs w:val="20"/>
              </w:rPr>
              <w:t>(2015)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 xml:space="preserve">Pracownik socjalny i asystent rodziny – filary aktywnej integracji klientów pomocy społecznej,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>Obszary wsparcia rodziny w doświadczeniu lokalnym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, pod red. R. Wielgos – </w:t>
            </w:r>
            <w:proofErr w:type="spellStart"/>
            <w:r w:rsidRPr="00834971">
              <w:rPr>
                <w:rFonts w:ascii="Corbel" w:hAnsi="Corbel"/>
                <w:bCs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="00644D8B">
              <w:rPr>
                <w:rFonts w:ascii="Corbel" w:hAnsi="Corbel"/>
                <w:bCs/>
                <w:sz w:val="20"/>
                <w:szCs w:val="20"/>
              </w:rPr>
              <w:t xml:space="preserve">Rzeszów: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="00644D8B">
              <w:rPr>
                <w:rFonts w:ascii="Corbel" w:hAnsi="Corbel"/>
                <w:bCs/>
                <w:sz w:val="20"/>
                <w:szCs w:val="20"/>
              </w:rPr>
              <w:t>.</w:t>
            </w:r>
          </w:p>
          <w:p w:rsidRPr="00291016" w:rsidR="00172341" w:rsidP="00172341" w:rsidRDefault="00172341" w14:paraId="76AB5E72" w14:textId="7929EAC6">
            <w:pPr>
              <w:numPr>
                <w:ilvl w:val="0"/>
                <w:numId w:val="17"/>
              </w:numPr>
              <w:tabs>
                <w:tab w:val="left" w:pos="1395"/>
              </w:tabs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291016">
              <w:rPr>
                <w:rFonts w:ascii="Corbel" w:hAnsi="Corbel"/>
                <w:sz w:val="20"/>
                <w:szCs w:val="20"/>
              </w:rPr>
              <w:t>Kadela</w:t>
            </w:r>
            <w:proofErr w:type="spellEnd"/>
            <w:r w:rsidRPr="00291016">
              <w:rPr>
                <w:rFonts w:ascii="Corbel" w:hAnsi="Corbel"/>
                <w:sz w:val="20"/>
                <w:szCs w:val="20"/>
              </w:rPr>
              <w:t xml:space="preserve"> K., Kowalczyk J.</w:t>
            </w:r>
            <w:r w:rsidRPr="00291016" w:rsidR="005E239C">
              <w:rPr>
                <w:rFonts w:ascii="Corbel" w:hAnsi="Corbel"/>
                <w:sz w:val="20"/>
                <w:szCs w:val="20"/>
              </w:rPr>
              <w:t>(2014).</w:t>
            </w:r>
            <w:r w:rsidRPr="00291016">
              <w:rPr>
                <w:rFonts w:ascii="Corbel" w:hAnsi="Corbel"/>
                <w:sz w:val="20"/>
                <w:szCs w:val="20"/>
              </w:rPr>
              <w:t xml:space="preserve"> </w:t>
            </w:r>
            <w:r w:rsidRPr="00291016">
              <w:rPr>
                <w:rFonts w:ascii="Corbel" w:hAnsi="Corbel"/>
                <w:i/>
                <w:sz w:val="20"/>
                <w:szCs w:val="20"/>
              </w:rPr>
              <w:t>Standardy pracy socjalnej. Rekomendacje metodyczne i organizacyjne</w:t>
            </w:r>
            <w:r w:rsidRPr="00291016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291016" w:rsidR="005E239C"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291016">
              <w:rPr>
                <w:rFonts w:ascii="Corbel" w:hAnsi="Corbel"/>
                <w:sz w:val="20"/>
                <w:szCs w:val="20"/>
              </w:rPr>
              <w:t xml:space="preserve">Wydawnictwo Wrzos. Dostępna online: </w:t>
            </w:r>
            <w:hyperlink w:history="1" r:id="rId8">
              <w:r w:rsidRPr="00291016">
                <w:rPr>
                  <w:rStyle w:val="Hipercze"/>
                  <w:rFonts w:ascii="Corbel" w:hAnsi="Corbel"/>
                  <w:sz w:val="20"/>
                  <w:szCs w:val="20"/>
                </w:rPr>
                <w:t>https://www.wrzos.org.pl/projekt1.18/download/Standardy_pracy_socjalnej_www.pdf</w:t>
              </w:r>
            </w:hyperlink>
          </w:p>
          <w:p w:rsidRPr="00834971" w:rsidR="00834971" w:rsidP="00834971" w:rsidRDefault="00834971" w14:paraId="765C9DA8" w14:textId="4A0C6722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ascii="Corbel" w:hAnsi="Corbel"/>
                <w:sz w:val="20"/>
                <w:szCs w:val="20"/>
              </w:rPr>
            </w:pPr>
            <w:bookmarkStart w:name="_GoBack" w:id="4"/>
            <w:r w:rsidRPr="00834971">
              <w:rPr>
                <w:rFonts w:ascii="Corbel" w:hAnsi="Corbel"/>
                <w:sz w:val="20"/>
                <w:szCs w:val="20"/>
              </w:rPr>
              <w:t>Rymsza</w:t>
            </w:r>
            <w:bookmarkEnd w:id="4"/>
            <w:r w:rsidRPr="00834971">
              <w:rPr>
                <w:rFonts w:ascii="Corbel" w:hAnsi="Corbel"/>
                <w:sz w:val="20"/>
                <w:szCs w:val="20"/>
              </w:rPr>
              <w:t xml:space="preserve"> M. (red.)</w:t>
            </w:r>
            <w:r w:rsidR="00291016">
              <w:rPr>
                <w:rFonts w:ascii="Corbel" w:hAnsi="Corbel"/>
                <w:sz w:val="20"/>
                <w:szCs w:val="20"/>
              </w:rPr>
              <w:t>. (2014).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Organizowanie społeczności lokalnej - metodyka pracy środowiskowej</w:t>
            </w:r>
            <w:r w:rsidRPr="00834971">
              <w:rPr>
                <w:rFonts w:ascii="Corbel" w:hAnsi="Corbel"/>
                <w:sz w:val="20"/>
                <w:szCs w:val="20"/>
              </w:rPr>
              <w:t>, Poradnik II z Serii ABC organizowania społeczności lokalnych, Warszawa.</w:t>
            </w:r>
          </w:p>
          <w:p w:rsidRPr="00834971" w:rsidR="00834971" w:rsidP="00834971" w:rsidRDefault="00834971" w14:paraId="63C35432" w14:textId="3FA80DFC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 w:rsidR="00B6433E">
              <w:rPr>
                <w:rFonts w:ascii="Corbel" w:hAnsi="Corbel"/>
                <w:sz w:val="20"/>
                <w:szCs w:val="20"/>
              </w:rPr>
              <w:t xml:space="preserve"> E.,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Sędzicki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="00B6433E">
              <w:rPr>
                <w:rFonts w:ascii="Corbel" w:hAnsi="Corbel"/>
                <w:sz w:val="20"/>
                <w:szCs w:val="20"/>
              </w:rPr>
              <w:t xml:space="preserve">M. </w:t>
            </w:r>
            <w:r w:rsidRPr="00834971">
              <w:rPr>
                <w:rFonts w:ascii="Corbel" w:hAnsi="Corbel"/>
                <w:sz w:val="20"/>
                <w:szCs w:val="20"/>
              </w:rPr>
              <w:t>(red.)</w:t>
            </w:r>
            <w:r w:rsidR="00291016">
              <w:rPr>
                <w:rFonts w:ascii="Corbel" w:hAnsi="Corbel"/>
                <w:sz w:val="20"/>
                <w:szCs w:val="20"/>
              </w:rPr>
              <w:t xml:space="preserve"> (2018).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Praktyka pracy socjalnej</w:t>
            </w:r>
            <w:r w:rsidRPr="00834971">
              <w:rPr>
                <w:rFonts w:ascii="Corbel" w:hAnsi="Corbel"/>
                <w:sz w:val="20"/>
                <w:szCs w:val="20"/>
              </w:rPr>
              <w:t>, W</w:t>
            </w:r>
            <w:r w:rsidR="00291016">
              <w:rPr>
                <w:rFonts w:ascii="Corbel" w:hAnsi="Corbel"/>
                <w:sz w:val="20"/>
                <w:szCs w:val="20"/>
              </w:rPr>
              <w:t>arszawa: Wydawnictwo</w:t>
            </w:r>
            <w:r w:rsidR="00B9107A">
              <w:rPr>
                <w:rFonts w:ascii="Corbel" w:hAnsi="Corbel"/>
                <w:sz w:val="20"/>
                <w:szCs w:val="20"/>
              </w:rPr>
              <w:t>: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="00291016">
              <w:rPr>
                <w:rFonts w:ascii="Corbel" w:hAnsi="Corbel"/>
                <w:sz w:val="20"/>
                <w:szCs w:val="20"/>
              </w:rPr>
              <w:t>.</w:t>
            </w:r>
          </w:p>
          <w:p w:rsidRPr="00291016" w:rsidR="00834971" w:rsidP="00B6433E" w:rsidRDefault="00834971" w14:paraId="20B806A1" w14:textId="2E5CA523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proofErr w:type="spellStart"/>
            <w:r w:rsidRPr="00834971">
              <w:rPr>
                <w:rFonts w:ascii="Corbel" w:hAnsi="Corbel" w:eastAsia="Times New Roman"/>
                <w:sz w:val="20"/>
                <w:szCs w:val="20"/>
                <w:lang w:eastAsia="pl-PL"/>
              </w:rPr>
              <w:t>Szluz</w:t>
            </w:r>
            <w:proofErr w:type="spellEnd"/>
            <w:r w:rsidRPr="00834971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B., Bozacka M.</w:t>
            </w:r>
            <w:r w:rsidR="00291016">
              <w:rPr>
                <w:rFonts w:ascii="Corbel" w:hAnsi="Corbel" w:eastAsia="Times New Roman"/>
                <w:sz w:val="20"/>
                <w:szCs w:val="20"/>
                <w:lang w:eastAsia="pl-PL"/>
              </w:rPr>
              <w:t>(2017).</w:t>
            </w:r>
            <w:r w:rsidRPr="00834971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>Wybrane kategorie problemów społecznych. Wprowadzenie do pracy socjalnej</w:t>
            </w:r>
            <w:r w:rsidR="00291016">
              <w:rPr>
                <w:rFonts w:ascii="Corbel" w:hAnsi="Corbel"/>
                <w:i/>
                <w:color w:val="000000"/>
                <w:sz w:val="20"/>
                <w:szCs w:val="20"/>
              </w:rPr>
              <w:t>.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>Rzeszów</w:t>
            </w:r>
            <w:r w:rsidR="00291016">
              <w:rPr>
                <w:rFonts w:ascii="Corbel" w:hAnsi="Corbel"/>
                <w:color w:val="000000"/>
                <w:sz w:val="20"/>
                <w:szCs w:val="20"/>
              </w:rPr>
              <w:t>: Wydawnictwo Uniwersytetu Rzeszowskiego.</w:t>
            </w:r>
          </w:p>
          <w:p w:rsidRPr="00B6433E" w:rsidR="00291016" w:rsidP="00291016" w:rsidRDefault="00291016" w14:paraId="3D8CE1CF" w14:textId="77777777">
            <w:pPr>
              <w:spacing w:after="0" w:line="240" w:lineRule="auto"/>
              <w:ind w:left="714"/>
              <w:contextualSpacing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</w:p>
          <w:p w:rsidRPr="00834971" w:rsidR="00834971" w:rsidP="00834971" w:rsidRDefault="00834971" w14:paraId="399024F7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834971">
              <w:rPr>
                <w:rFonts w:ascii="Corbel" w:hAnsi="Corbel"/>
                <w:sz w:val="20"/>
                <w:szCs w:val="20"/>
                <w:u w:val="single"/>
              </w:rPr>
              <w:t>Akty prawne:</w:t>
            </w:r>
          </w:p>
          <w:p w:rsidRPr="00D23237" w:rsidR="00D23237" w:rsidP="00D23237" w:rsidRDefault="00834971" w14:paraId="1C0757B1" w14:textId="3E08EE15">
            <w:pPr>
              <w:numPr>
                <w:ilvl w:val="0"/>
                <w:numId w:val="17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>Ustawa z dn.12 marca 2004 r</w:t>
            </w:r>
            <w:r w:rsidRPr="00834971">
              <w:rPr>
                <w:rFonts w:ascii="Corbel" w:hAnsi="Corbel"/>
                <w:i/>
                <w:color w:val="000000"/>
                <w:sz w:val="20"/>
                <w:szCs w:val="20"/>
              </w:rPr>
              <w:t>. o pomocy społecznej</w:t>
            </w:r>
            <w:r w:rsidRPr="00834971">
              <w:rPr>
                <w:rFonts w:ascii="Corbel" w:hAnsi="Corbel"/>
                <w:color w:val="000000"/>
                <w:sz w:val="20"/>
                <w:szCs w:val="20"/>
              </w:rPr>
              <w:t xml:space="preserve"> – tekst jednolity (opracowano na podstawie</w:t>
            </w:r>
            <w:r w:rsidR="00D23237"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 w:rsidR="00D23237">
              <w:rPr>
                <w:rFonts w:ascii="Corbel" w:hAnsi="Corbel"/>
                <w:color w:val="000000"/>
                <w:sz w:val="20"/>
                <w:szCs w:val="20"/>
              </w:rPr>
              <w:t xml:space="preserve">na </w:t>
            </w:r>
          </w:p>
          <w:p w:rsidRPr="00D23237" w:rsidR="00834971" w:rsidP="00847BA2" w:rsidRDefault="00D23237" w14:paraId="69E6D8D7" w14:textId="1FD8EBD4">
            <w:p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 xml:space="preserve">podstawie: </w:t>
            </w:r>
            <w:proofErr w:type="spellStart"/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t.j</w:t>
            </w:r>
            <w:proofErr w:type="spellEnd"/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.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>Dz.  U.  z  2020  r. poz. 1876, 2369, z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 xml:space="preserve"> </w:t>
            </w:r>
            <w:r w:rsidRPr="00D23237">
              <w:rPr>
                <w:rFonts w:ascii="Corbel" w:hAnsi="Corbel"/>
                <w:color w:val="000000"/>
                <w:sz w:val="20"/>
                <w:szCs w:val="20"/>
              </w:rPr>
              <w:t xml:space="preserve">2021  r.  poz.  794, 803   </w:t>
            </w:r>
            <w:r w:rsidRPr="00D23237" w:rsidR="00834971">
              <w:rPr>
                <w:rFonts w:ascii="Corbel" w:hAnsi="Corbel"/>
                <w:smallCaps/>
                <w:sz w:val="20"/>
                <w:szCs w:val="20"/>
              </w:rPr>
              <w:t>)</w:t>
            </w:r>
          </w:p>
          <w:p w:rsidR="007B54EA" w:rsidP="007B54EA" w:rsidRDefault="003435EC" w14:paraId="3505965C" w14:textId="08DA1610">
            <w:p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  <w:hyperlink w:history="1" r:id="rId9">
              <w:r w:rsidRPr="001E4FF1" w:rsidR="007B54EA">
                <w:rPr>
                  <w:rStyle w:val="Hipercze"/>
                  <w:rFonts w:ascii="Corbel" w:hAnsi="Corbel"/>
                  <w:sz w:val="20"/>
                  <w:szCs w:val="20"/>
                </w:rPr>
                <w:t>https://isap.sejm.gov.pl/isap.nsf/DocDetails.xsp?id=WDU20040640593</w:t>
              </w:r>
            </w:hyperlink>
          </w:p>
          <w:p w:rsidRPr="00847BA2" w:rsidR="00847BA2" w:rsidP="00847BA2" w:rsidRDefault="00834971" w14:paraId="4C998665" w14:textId="78679C62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Ustawa z dn. 9 czerwca 2011 r. </w:t>
            </w:r>
            <w:r w:rsidRPr="00834971"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  <w:t>o wspieraniu rodziny i systemie pieczy zastępczej</w:t>
            </w: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  z późniejszymi zmianami - tekst jednolity (</w:t>
            </w:r>
            <w:r w:rsidRPr="00847BA2" w:rsidR="00847BA2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Dz.U.2020.0.821 </w:t>
            </w:r>
            <w:r w:rsidR="00847BA2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)</w:t>
            </w:r>
          </w:p>
          <w:p w:rsidRPr="00834971" w:rsidR="00834971" w:rsidP="00834971" w:rsidRDefault="00834971" w14:paraId="20FBA547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Ustawa z dn. 28 listopada 2003 r. </w:t>
            </w:r>
            <w:r w:rsidRPr="00834971"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  <w:t>o świadczeniach rodzinnych</w:t>
            </w: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 (Dz. U. 2003, nr 228, poz. 2255 z późniejszymi zmianami ) Tekst jednolity (opracowano na podstawie: Dz. U. z 2018 r., poz.2220, 2354, z 2019 r. poz. 60, 303, 577, 730)..</w:t>
            </w:r>
          </w:p>
          <w:p w:rsidRPr="00834971" w:rsidR="00834971" w:rsidP="00834971" w:rsidRDefault="00834971" w14:paraId="344E6051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Rozporządzenie Rady Ministrów z dn. 11 lipca 2018 </w:t>
            </w:r>
            <w:r w:rsidRPr="00834971"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  <w:t>w sprawie  zweryfikowanych kryteriów dochodowych oraz kwot świadczeń pieniężnych z pomocy społecznej</w:t>
            </w: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 (Dz. U. 2018, poz. 1358)</w:t>
            </w:r>
          </w:p>
          <w:p w:rsidRPr="00834971" w:rsidR="00834971" w:rsidP="00834971" w:rsidRDefault="00834971" w14:paraId="3DD1C43D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outlineLvl w:val="1"/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Obwieszczenie Ministra Rodziny, Pracy i Polityki Społecznej z dnia 31 sierpnia 2017 r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. w sprawie ogłoszenia jednolitego tekstu rozporządzenia Ministra Rodziny, Pracy i Polityki Społecznej w sprawie rodzinnego wywiadu środowiskowego</w:t>
            </w:r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 (Dz. U. 2017 r., poz. 1788 – wraz z załącznikiem).</w:t>
            </w:r>
          </w:p>
          <w:p w:rsidRPr="00834971" w:rsidR="00834971" w:rsidP="00834971" w:rsidRDefault="00834971" w14:paraId="33623692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outlineLvl w:val="1"/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Rozporządzenie Ministra Rodziny, Pracy i Polityki Społecznej z dnia 27 lipca 2017 r.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w sprawie sposobu i trybu postępowania w sprawach o przyznanie świadczeń rodzinnych oraz zakresu informacji, jakie mają być zawarte we wniosku, zaświadczeniach i oświadczeniach o ustalenie prawa do świadczeń rodzinnych, (</w:t>
            </w:r>
            <w:r w:rsidRPr="00834971">
              <w:rPr>
                <w:rFonts w:ascii="Corbel" w:hAnsi="Corbel"/>
                <w:sz w:val="20"/>
                <w:szCs w:val="20"/>
              </w:rPr>
              <w:t>Dz. U. 2017, poz. 1466).</w:t>
            </w:r>
          </w:p>
          <w:p w:rsidRPr="00834971" w:rsidR="00834971" w:rsidP="00EB24D6" w:rsidRDefault="00834971" w14:paraId="59D453C8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834971">
              <w:rPr>
                <w:rFonts w:ascii="Corbel" w:hAnsi="Corbel" w:eastAsia="Times New Roman"/>
                <w:bCs/>
                <w:sz w:val="20"/>
                <w:szCs w:val="20"/>
                <w:u w:val="single"/>
                <w:lang w:eastAsia="pl-PL"/>
              </w:rPr>
              <w:t>Netografia</w:t>
            </w:r>
            <w:proofErr w:type="spellEnd"/>
            <w:r w:rsidRPr="00834971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:</w:t>
            </w:r>
          </w:p>
          <w:p w:rsidR="008350B0" w:rsidP="00EB24D6" w:rsidRDefault="00847BA2" w14:paraId="148BCF83" w14:textId="4207B65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8350B0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https://www.gov.pl/web/rodzina/o-ministerstwie</w:t>
            </w:r>
          </w:p>
          <w:p w:rsidRPr="00834971" w:rsidR="008350B0" w:rsidP="00EB24D6" w:rsidRDefault="008350B0" w14:paraId="0A49BB51" w14:textId="18A8A384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8350B0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https://www.gov.pl/web/rodzina/departament-pomocy-i-integracji-spolecznej1</w:t>
            </w:r>
          </w:p>
          <w:p w:rsidR="00834971" w:rsidP="00EB24D6" w:rsidRDefault="003435EC" w14:paraId="69F07234" w14:textId="5F5CFE8A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0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https://www.gov.pl/web/rodzina/pomoc-spoleczna</w:t>
              </w:r>
            </w:hyperlink>
          </w:p>
          <w:p w:rsidRPr="00834971" w:rsidR="007B54EA" w:rsidP="00EB24D6" w:rsidRDefault="007B54EA" w14:paraId="0D9DD1CC" w14:textId="47BEDC81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7B54EA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https://www.gov.pl/web/rodzina/pom-spol-system-pomocy-spolecznej-w-polsce</w:t>
            </w:r>
          </w:p>
          <w:p w:rsidRPr="00834971" w:rsidR="00834971" w:rsidP="00EB24D6" w:rsidRDefault="003435EC" w14:paraId="46FBB3AB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1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https://www.gov.pl/web/rodzina/zasady-pomocy-spolecznej</w:t>
              </w:r>
            </w:hyperlink>
          </w:p>
          <w:p w:rsidRPr="00834971" w:rsidR="00834971" w:rsidP="00EB24D6" w:rsidRDefault="003435EC" w14:paraId="41287BB7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2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https://www.gov.pl/web/rodzina/podzial-zadan-miedzy-administracje-publiczna</w:t>
              </w:r>
            </w:hyperlink>
          </w:p>
          <w:p w:rsidRPr="00834971" w:rsidR="00834971" w:rsidP="00EB24D6" w:rsidRDefault="003435EC" w14:paraId="491EF817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3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https://www.gov.pl/web/rodzina/instytucje-pomocy-spolecznej</w:t>
              </w:r>
            </w:hyperlink>
          </w:p>
          <w:p w:rsidRPr="00834971" w:rsidR="00834971" w:rsidP="00EB24D6" w:rsidRDefault="003435EC" w14:paraId="442077AD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4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https://www.gov.pl/web/rodzina/formy-udzielanej-pomocy</w:t>
              </w:r>
            </w:hyperlink>
          </w:p>
          <w:p w:rsidRPr="00834971" w:rsidR="00834971" w:rsidP="00EB24D6" w:rsidRDefault="003435EC" w14:paraId="2C9C0236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5">
              <w:r w:rsidRPr="00834971" w:rsidR="00834971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https://www.gov.pl/web/rodzina/kryteria-przyznawania-swiadczen</w:t>
              </w:r>
            </w:hyperlink>
          </w:p>
          <w:p w:rsidRPr="00834971" w:rsidR="00834971" w:rsidP="00834971" w:rsidRDefault="00834971" w14:paraId="780DADB3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Pr="00834971" w:rsidR="00834971" w:rsidTr="00F540F5" w14:paraId="360F4CD8" w14:textId="77777777">
        <w:trPr>
          <w:trHeight w:val="416"/>
        </w:trPr>
        <w:tc>
          <w:tcPr>
            <w:tcW w:w="9662" w:type="dxa"/>
          </w:tcPr>
          <w:p w:rsidRPr="00834971" w:rsidR="00834971" w:rsidP="00834971" w:rsidRDefault="00834971" w14:paraId="51B0F575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834971">
              <w:rPr>
                <w:rFonts w:ascii="Corbel" w:hAnsi="Corbel"/>
                <w:b/>
                <w:sz w:val="20"/>
                <w:szCs w:val="20"/>
              </w:rPr>
              <w:t>Literatura uzupełniająca</w:t>
            </w:r>
            <w:r w:rsidRPr="00834971">
              <w:rPr>
                <w:rFonts w:ascii="Corbel" w:hAnsi="Corbel"/>
                <w:sz w:val="20"/>
                <w:szCs w:val="20"/>
                <w:u w:val="single"/>
              </w:rPr>
              <w:t xml:space="preserve">: </w:t>
            </w:r>
          </w:p>
          <w:p w:rsidRPr="00224CF1" w:rsidR="00B6433E" w:rsidP="007A3560" w:rsidRDefault="00B6433E" w14:paraId="04DE463F" w14:textId="5454489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224CF1">
              <w:rPr>
                <w:rFonts w:ascii="Corbel" w:hAnsi="Corbel"/>
                <w:sz w:val="20"/>
                <w:szCs w:val="20"/>
              </w:rPr>
              <w:t>Bąbska</w:t>
            </w:r>
            <w:proofErr w:type="spellEnd"/>
            <w:r w:rsidRPr="00224CF1">
              <w:rPr>
                <w:rFonts w:ascii="Corbel" w:hAnsi="Corbel"/>
                <w:sz w:val="20"/>
                <w:szCs w:val="20"/>
              </w:rPr>
              <w:t xml:space="preserve"> B., Dudkiewicz M., Rymsza M. (red.)</w:t>
            </w:r>
            <w:r w:rsidR="000E6D3A">
              <w:rPr>
                <w:rFonts w:ascii="Corbel" w:hAnsi="Corbel"/>
                <w:sz w:val="20"/>
                <w:szCs w:val="20"/>
              </w:rPr>
              <w:t>. (2014).</w:t>
            </w:r>
            <w:r w:rsidRPr="00224CF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EA5D04">
              <w:rPr>
                <w:rFonts w:ascii="Corbel" w:hAnsi="Corbel"/>
                <w:i/>
                <w:sz w:val="20"/>
                <w:szCs w:val="20"/>
              </w:rPr>
              <w:t>Model środowiskowej pracy socjalnej / organizowania społeczności lokalnej</w:t>
            </w:r>
            <w:r w:rsidRPr="00224CF1">
              <w:rPr>
                <w:rFonts w:ascii="Corbel" w:hAnsi="Corbel"/>
                <w:sz w:val="20"/>
                <w:szCs w:val="20"/>
              </w:rPr>
              <w:t>, Warszawa</w:t>
            </w:r>
            <w:r w:rsidR="00EA5D04">
              <w:rPr>
                <w:rFonts w:ascii="Corbel" w:hAnsi="Corbel"/>
                <w:sz w:val="20"/>
                <w:szCs w:val="20"/>
              </w:rPr>
              <w:t>.</w:t>
            </w:r>
          </w:p>
          <w:p w:rsidRPr="00834971" w:rsidR="00834971" w:rsidP="007A3560" w:rsidRDefault="00834971" w14:paraId="3CAF5B4E" w14:textId="5EA1A65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Bozacka M.,</w:t>
            </w:r>
            <w:r w:rsidR="00EA5D04">
              <w:rPr>
                <w:rFonts w:ascii="Corbel" w:hAnsi="Corbel"/>
                <w:sz w:val="20"/>
                <w:szCs w:val="20"/>
              </w:rPr>
              <w:t>(2017)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 Praktyczna realizacja zadań na rzecz rodzin zastępczych na przykładzie działań Miejskiego Ośrodka Pomocy Społecznej w Rzeszowie,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Współczesna rodzina w ujęciu interdyscyplinarnym</w:t>
            </w:r>
            <w:r w:rsidRPr="00834971">
              <w:rPr>
                <w:rFonts w:ascii="Corbel" w:hAnsi="Corbel"/>
                <w:bCs/>
                <w:i/>
                <w:sz w:val="20"/>
                <w:szCs w:val="20"/>
              </w:rPr>
              <w:t xml:space="preserve">. Przemiany – wsparcie - rozwój,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pod red.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B.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 A.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M. Urbańskiej,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834971" w:rsidR="00EA5D04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 w:rsidR="00EA5D04">
              <w:rPr>
                <w:rFonts w:ascii="Corbel" w:hAnsi="Corbel"/>
                <w:bCs/>
                <w:sz w:val="20"/>
                <w:szCs w:val="20"/>
              </w:rPr>
              <w:t>Rzeszów</w:t>
            </w:r>
            <w:r w:rsidR="00EA5D04">
              <w:rPr>
                <w:rFonts w:ascii="Corbel" w:hAnsi="Corbel"/>
                <w:bCs/>
                <w:sz w:val="20"/>
                <w:szCs w:val="20"/>
              </w:rPr>
              <w:t xml:space="preserve">: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Wydawnictwo Uniwersytetu Rzeszowskiego, s. 121 – 135. </w:t>
            </w:r>
          </w:p>
          <w:p w:rsidR="00834971" w:rsidP="00EA5D04" w:rsidRDefault="00834971" w14:paraId="2E4E9CB3" w14:textId="01623EB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Bozacka M., Wielgos-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 ,</w:t>
            </w:r>
            <w:r w:rsidR="00EA5D04">
              <w:rPr>
                <w:rFonts w:ascii="Corbel" w:hAnsi="Corbel"/>
                <w:sz w:val="20"/>
                <w:szCs w:val="20"/>
              </w:rPr>
              <w:t xml:space="preserve">(2016).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Publiczna i pozarządowa pomoc społeczna w Rzeszowie,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Współczesny Rzeszów. Problemy społeczno-kulturowe,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pod red. M.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Malikowskiego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B.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Szluz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834971">
              <w:rPr>
                <w:rFonts w:ascii="Corbel" w:hAnsi="Corbel"/>
                <w:sz w:val="20"/>
                <w:szCs w:val="20"/>
              </w:rPr>
              <w:t>, Rzeszów 2016.</w:t>
            </w:r>
          </w:p>
          <w:p w:rsidRPr="00AF2DE8" w:rsidR="00B6433E" w:rsidP="007A3560" w:rsidRDefault="00B6433E" w14:paraId="2A94F6A1" w14:textId="00170DE6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  <w:lang w:val="en-US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Bozacka M., Rynkowska D., </w:t>
            </w:r>
            <w:r w:rsidR="00EA5D04">
              <w:rPr>
                <w:rFonts w:ascii="Corbel" w:hAnsi="Corbel"/>
                <w:sz w:val="20"/>
                <w:szCs w:val="20"/>
              </w:rPr>
              <w:t xml:space="preserve">(2014).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Współczesne podejścia w pracy socjalnej podejmowanej na rzecz rodzin z wieloma problemami,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NOVÁ SOCIÁLNA EDUKÁCIA </w:t>
            </w:r>
            <w:r w:rsidRPr="00834971">
              <w:rPr>
                <w:rFonts w:ascii="Corbel" w:hAnsi="Corbel" w:eastAsia="TimesNewRoman,Bold"/>
                <w:bCs/>
                <w:sz w:val="20"/>
                <w:szCs w:val="20"/>
              </w:rPr>
              <w:t>Č</w:t>
            </w:r>
            <w:r w:rsidRPr="00834971">
              <w:rPr>
                <w:rFonts w:ascii="Corbel" w:hAnsi="Corbel"/>
                <w:bCs/>
                <w:sz w:val="20"/>
                <w:szCs w:val="20"/>
              </w:rPr>
              <w:t xml:space="preserve">LOVEKA III. </w:t>
            </w:r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 xml:space="preserve">TERAPIE V POMÁHAJÚCICH </w:t>
            </w:r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lastRenderedPageBreak/>
              <w:t xml:space="preserve">PROFESIÁCH, „ACTA FACULTATIS ORTHODOXAE UNIVERSITATIS PRESOVIENSIS”, </w:t>
            </w:r>
            <w:proofErr w:type="spellStart"/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>Presov</w:t>
            </w:r>
            <w:proofErr w:type="spellEnd"/>
            <w:r w:rsidRPr="00834971">
              <w:rPr>
                <w:rFonts w:ascii="Corbel" w:hAnsi="Corbel"/>
                <w:bCs/>
                <w:sz w:val="20"/>
                <w:szCs w:val="20"/>
                <w:lang w:val="en-US"/>
              </w:rPr>
              <w:t xml:space="preserve">, s. </w:t>
            </w:r>
            <w:r w:rsidRPr="00AF2DE8">
              <w:rPr>
                <w:rFonts w:ascii="Corbel" w:hAnsi="Corbel"/>
                <w:bCs/>
                <w:sz w:val="20"/>
                <w:szCs w:val="20"/>
                <w:lang w:val="en-US"/>
              </w:rPr>
              <w:t>186 – 201 .</w:t>
            </w:r>
            <w:r w:rsidRPr="00AF2DE8">
              <w:rPr>
                <w:rFonts w:ascii="Corbel" w:hAnsi="Corbel"/>
                <w:sz w:val="20"/>
                <w:szCs w:val="20"/>
                <w:lang w:val="en-US"/>
              </w:rPr>
              <w:t xml:space="preserve"> </w:t>
            </w:r>
          </w:p>
          <w:p w:rsidR="00512183" w:rsidP="007A3560" w:rsidRDefault="00B6433E" w14:paraId="16A8A4B2" w14:textId="3A7D13E4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AF2DE8">
              <w:rPr>
                <w:rFonts w:ascii="Corbel" w:hAnsi="Corbel"/>
                <w:bCs/>
                <w:sz w:val="20"/>
                <w:szCs w:val="20"/>
              </w:rPr>
              <w:t>Bozacka M.</w:t>
            </w:r>
            <w:r w:rsidRPr="00AF2DE8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360DA8">
              <w:rPr>
                <w:rFonts w:ascii="Corbel" w:hAnsi="Corbel"/>
                <w:b/>
                <w:bCs/>
                <w:sz w:val="20"/>
                <w:szCs w:val="20"/>
              </w:rPr>
              <w:t>(</w:t>
            </w:r>
            <w:r w:rsidRPr="00AF2DE8" w:rsidR="00360DA8">
              <w:rPr>
                <w:rFonts w:ascii="Corbel" w:hAnsi="Corbel"/>
                <w:sz w:val="20"/>
                <w:szCs w:val="20"/>
              </w:rPr>
              <w:t>2016</w:t>
            </w:r>
            <w:r w:rsidR="00360DA8">
              <w:rPr>
                <w:rFonts w:ascii="Corbel" w:hAnsi="Corbel"/>
                <w:sz w:val="20"/>
                <w:szCs w:val="20"/>
              </w:rPr>
              <w:t xml:space="preserve">). </w:t>
            </w:r>
            <w:proofErr w:type="spellStart"/>
            <w:r w:rsidRPr="00AF2DE8">
              <w:rPr>
                <w:rFonts w:ascii="Corbel" w:hAnsi="Corbel"/>
                <w:i/>
                <w:sz w:val="20"/>
                <w:szCs w:val="20"/>
              </w:rPr>
              <w:t>Superwizja</w:t>
            </w:r>
            <w:proofErr w:type="spellEnd"/>
            <w:r w:rsidRPr="00AF2DE8">
              <w:rPr>
                <w:rFonts w:ascii="Corbel" w:hAnsi="Corbel"/>
                <w:i/>
                <w:sz w:val="20"/>
                <w:szCs w:val="20"/>
              </w:rPr>
              <w:t xml:space="preserve"> jako metoda profesjonalnego rozwoju zawodowego pracowników i zwiększania efektywności funkcjonowania instytucji pomocy społecznej, </w:t>
            </w:r>
            <w:r w:rsidRPr="00AF2DE8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AF2DE8">
              <w:rPr>
                <w:rFonts w:ascii="Corbel" w:hAnsi="Corbel"/>
                <w:i/>
                <w:sz w:val="20"/>
                <w:szCs w:val="20"/>
              </w:rPr>
              <w:t xml:space="preserve">Wybrane psychologiczne i społeczne aspekty pracy socjalnej (SELECTED SOCIO-PSYCHOLOGICAL ASPECTS OF SOCIAL WORK), </w:t>
            </w:r>
            <w:r w:rsidRPr="00AF2DE8">
              <w:rPr>
                <w:rFonts w:ascii="Corbel" w:hAnsi="Corbel"/>
                <w:sz w:val="20"/>
                <w:szCs w:val="20"/>
              </w:rPr>
              <w:t>pod red. W. Jedynak, J. Kinal, A. Lipczyński, D. Rynkowska, Rzeszów, s. 52-7.</w:t>
            </w:r>
          </w:p>
          <w:p w:rsidRPr="0082049F" w:rsidR="00512183" w:rsidP="007A3560" w:rsidRDefault="00512183" w14:paraId="0A3C0A92" w14:textId="0F5F288F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2049F">
              <w:rPr>
                <w:rFonts w:ascii="Corbel" w:hAnsi="Corbel"/>
                <w:sz w:val="20"/>
                <w:szCs w:val="20"/>
              </w:rPr>
              <w:t>Ciczkowska-Giedziun</w:t>
            </w:r>
            <w:proofErr w:type="spellEnd"/>
            <w:r w:rsidRPr="0082049F">
              <w:rPr>
                <w:rFonts w:ascii="Corbel" w:hAnsi="Corbel"/>
                <w:sz w:val="20"/>
                <w:szCs w:val="20"/>
              </w:rPr>
              <w:t xml:space="preserve"> M., Dymowska M., (Nie)podmiotowy wymiar relacji pomagania w pracy socjalnej, Praca Socjalna 2018; 33 (2): 31-43</w:t>
            </w:r>
            <w:r w:rsidRPr="0082049F" w:rsidR="00934465">
              <w:rPr>
                <w:rFonts w:ascii="Corbel" w:hAnsi="Corbel"/>
                <w:sz w:val="20"/>
                <w:szCs w:val="20"/>
              </w:rPr>
              <w:t xml:space="preserve">, </w:t>
            </w:r>
            <w:hyperlink w:history="1" r:id="rId16">
              <w:r w:rsidRPr="0082049F">
                <w:rPr>
                  <w:rStyle w:val="Hipercze"/>
                  <w:rFonts w:ascii="Corbel" w:hAnsi="Corbel"/>
                  <w:sz w:val="20"/>
                  <w:szCs w:val="20"/>
                </w:rPr>
                <w:t>https://epracasocjalna.pl/resources/html/article/details?id=179365</w:t>
              </w:r>
            </w:hyperlink>
            <w:r w:rsidRPr="0082049F">
              <w:rPr>
                <w:rFonts w:ascii="Corbel" w:hAnsi="Corbel"/>
                <w:sz w:val="20"/>
                <w:szCs w:val="20"/>
              </w:rPr>
              <w:t>, DOI:</w:t>
            </w:r>
            <w:r w:rsidRPr="0082049F" w:rsidR="00934465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2049F">
              <w:rPr>
                <w:rFonts w:ascii="Corbel" w:hAnsi="Corbel"/>
                <w:sz w:val="20"/>
                <w:szCs w:val="20"/>
              </w:rPr>
              <w:t>10.5604/01.3001.0012.4937</w:t>
            </w:r>
          </w:p>
          <w:p w:rsidR="00CF2CCB" w:rsidP="00D65829" w:rsidRDefault="00D65829" w14:paraId="2DB96CE2" w14:textId="77777777">
            <w:pPr>
              <w:pStyle w:val="Punktygwne"/>
              <w:numPr>
                <w:ilvl w:val="0"/>
                <w:numId w:val="18"/>
              </w:numPr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CF2CCB">
              <w:rPr>
                <w:rFonts w:ascii="Corbel" w:hAnsi="Corbel"/>
                <w:b w:val="0"/>
                <w:sz w:val="20"/>
                <w:szCs w:val="20"/>
              </w:rPr>
              <w:t>Długi B., Innowacyjne przedsięwzięcia w pracy socjalnej,</w:t>
            </w:r>
            <w:r w:rsidRPr="00CF2CCB">
              <w:rPr>
                <w:sz w:val="20"/>
                <w:szCs w:val="20"/>
              </w:rPr>
              <w:t xml:space="preserve"> </w:t>
            </w:r>
            <w:r w:rsidRPr="00CF2CCB">
              <w:rPr>
                <w:rFonts w:ascii="Corbel" w:hAnsi="Corbel"/>
                <w:b w:val="0"/>
                <w:sz w:val="20"/>
                <w:szCs w:val="20"/>
              </w:rPr>
              <w:t>Praca Socjalna 2018; 33 (6): 125-138,</w:t>
            </w:r>
          </w:p>
          <w:p w:rsidR="006A3BE9" w:rsidP="006A3BE9" w:rsidRDefault="003435EC" w14:paraId="66CB16C9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z w:val="20"/>
                <w:szCs w:val="20"/>
              </w:rPr>
            </w:pPr>
            <w:hyperlink w:history="1" r:id="rId17">
              <w:r w:rsidRPr="001E4FF1" w:rsidR="00CF2CCB">
                <w:rPr>
                  <w:rStyle w:val="Hipercze"/>
                  <w:rFonts w:ascii="Corbel" w:hAnsi="Corbel"/>
                  <w:b w:val="0"/>
                  <w:sz w:val="20"/>
                  <w:szCs w:val="20"/>
                </w:rPr>
                <w:t>https://e-pracasocjalna.pl/resources/html/article/details?id=188653</w:t>
              </w:r>
            </w:hyperlink>
            <w:r w:rsidRPr="00CF2CCB" w:rsidR="00D65829">
              <w:rPr>
                <w:rFonts w:ascii="Corbel" w:hAnsi="Corbel"/>
                <w:b w:val="0"/>
                <w:sz w:val="20"/>
                <w:szCs w:val="20"/>
              </w:rPr>
              <w:t>, DOI: 10.5604/01.3001.0013.1741</w:t>
            </w:r>
          </w:p>
          <w:p w:rsidRPr="006A3BE9" w:rsidR="006A3BE9" w:rsidP="006A3BE9" w:rsidRDefault="006A3BE9" w14:paraId="14774010" w14:textId="08ACC340">
            <w:pPr>
              <w:pStyle w:val="Punktygwne"/>
              <w:numPr>
                <w:ilvl w:val="0"/>
                <w:numId w:val="18"/>
              </w:numPr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Duda M. </w:t>
            </w:r>
            <w:r w:rsidRPr="006A3BE9">
              <w:rPr>
                <w:rFonts w:ascii="Corbel" w:hAnsi="Corbel"/>
                <w:b w:val="0"/>
                <w:i/>
                <w:iCs/>
                <w:smallCaps w:val="0"/>
                <w:sz w:val="20"/>
                <w:szCs w:val="20"/>
              </w:rPr>
              <w:t>Współczesna praca socjalna – towarzyszenie przez służbę</w:t>
            </w:r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„UR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Journal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of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Humanities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and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>Sciences</w:t>
            </w:r>
            <w:proofErr w:type="spellEnd"/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”, 2019, nr 1(10), s. 91-105. Dostępny online: </w:t>
            </w:r>
            <w:hyperlink w:history="1" r:id="rId18">
              <w:r w:rsidRPr="006A3BE9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http://cejsh.icm.edu.pl/cejsh/element/bwmeta1.element.desklight-e2b2409d-79f3-4a5f-a7c2-f8a2eee9a6ef</w:t>
              </w:r>
            </w:hyperlink>
            <w:r w:rsidRPr="006A3BE9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</w:p>
          <w:p w:rsidRPr="00834971" w:rsidR="006E56B6" w:rsidP="007A3560" w:rsidRDefault="006E56B6" w14:paraId="43462426" w14:textId="1F5C07CF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Frysztacki K.</w:t>
            </w:r>
            <w:r w:rsidR="0082049F">
              <w:rPr>
                <w:rFonts w:ascii="Corbel" w:hAnsi="Corbel"/>
                <w:sz w:val="20"/>
                <w:szCs w:val="20"/>
              </w:rPr>
              <w:t>(2009).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Socjologia problemów społecznych</w:t>
            </w:r>
            <w:r w:rsidRPr="00834971">
              <w:rPr>
                <w:rFonts w:ascii="Corbel" w:hAnsi="Corbel"/>
                <w:sz w:val="20"/>
                <w:szCs w:val="20"/>
              </w:rPr>
              <w:t>, Tom 7, Warszawa</w:t>
            </w:r>
            <w:r w:rsidR="0082049F">
              <w:rPr>
                <w:rFonts w:ascii="Corbel" w:hAnsi="Corbel"/>
                <w:sz w:val="20"/>
                <w:szCs w:val="20"/>
              </w:rPr>
              <w:t>: Wydawnictwo Naukowe SCHOLAR.</w:t>
            </w:r>
          </w:p>
          <w:p w:rsidR="006E56B6" w:rsidP="007A3560" w:rsidRDefault="006E56B6" w14:paraId="74E597E3" w14:textId="06A5DA68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Gray M.,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Weeb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S. A.,</w:t>
            </w:r>
            <w:r w:rsidR="0070612F">
              <w:rPr>
                <w:rFonts w:ascii="Corbel" w:hAnsi="Corbel"/>
                <w:sz w:val="20"/>
                <w:szCs w:val="20"/>
              </w:rPr>
              <w:t>(2012)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="0070612F">
              <w:rPr>
                <w:rFonts w:ascii="Corbel" w:hAnsi="Corbel"/>
                <w:sz w:val="20"/>
                <w:szCs w:val="20"/>
              </w:rPr>
              <w:t>/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J.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Szmagalski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- red. naukowa wydania polskiego</w:t>
            </w:r>
            <w:r w:rsidR="0070612F">
              <w:rPr>
                <w:rFonts w:ascii="Corbel" w:hAnsi="Corbel"/>
                <w:sz w:val="20"/>
                <w:szCs w:val="20"/>
              </w:rPr>
              <w:t>/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socjalna. Teorie i metody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Warszawa</w:t>
            </w:r>
            <w:r w:rsidR="004206C5">
              <w:rPr>
                <w:rFonts w:ascii="Corbel" w:hAnsi="Corbel"/>
                <w:sz w:val="20"/>
                <w:szCs w:val="20"/>
              </w:rPr>
              <w:t>:Wydawnictwo</w:t>
            </w:r>
            <w:proofErr w:type="spellEnd"/>
            <w:r w:rsidR="004206C5">
              <w:rPr>
                <w:rFonts w:ascii="Corbel" w:hAnsi="Corbel"/>
                <w:sz w:val="20"/>
                <w:szCs w:val="20"/>
              </w:rPr>
              <w:t xml:space="preserve"> Naukowe PWN</w:t>
            </w:r>
            <w:r w:rsidRPr="00834971">
              <w:rPr>
                <w:rFonts w:ascii="Corbel" w:hAnsi="Corbel"/>
                <w:sz w:val="20"/>
                <w:szCs w:val="20"/>
              </w:rPr>
              <w:t>.</w:t>
            </w:r>
          </w:p>
          <w:p w:rsidRPr="00DC6B92" w:rsidR="00512183" w:rsidP="007A3560" w:rsidRDefault="00512183" w14:paraId="1F9CD3BA" w14:textId="09BDAD0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Style w:val="Hipercze"/>
                <w:rFonts w:ascii="Corbel" w:hAnsi="Corbel"/>
                <w:color w:val="auto"/>
                <w:sz w:val="20"/>
                <w:szCs w:val="20"/>
                <w:u w:val="none"/>
              </w:rPr>
            </w:pPr>
            <w:proofErr w:type="spellStart"/>
            <w:r w:rsidRPr="00DC6B92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 w:rsidRPr="00DC6B92">
              <w:rPr>
                <w:rFonts w:ascii="Corbel" w:hAnsi="Corbel"/>
                <w:sz w:val="20"/>
                <w:szCs w:val="20"/>
              </w:rPr>
              <w:t xml:space="preserve"> E., Mikołajczyk M., </w:t>
            </w:r>
            <w:proofErr w:type="spellStart"/>
            <w:r w:rsidRPr="00DC6B92">
              <w:rPr>
                <w:rFonts w:ascii="Corbel" w:hAnsi="Corbel"/>
                <w:sz w:val="20"/>
                <w:szCs w:val="20"/>
              </w:rPr>
              <w:t>Zozula</w:t>
            </w:r>
            <w:proofErr w:type="spellEnd"/>
            <w:r w:rsidRPr="00DC6B92">
              <w:rPr>
                <w:rFonts w:ascii="Corbel" w:hAnsi="Corbel"/>
                <w:sz w:val="20"/>
                <w:szCs w:val="20"/>
              </w:rPr>
              <w:t xml:space="preserve"> J. (red.)</w:t>
            </w:r>
            <w:r w:rsidR="00DC6B92">
              <w:rPr>
                <w:rFonts w:ascii="Corbel" w:hAnsi="Corbel"/>
                <w:sz w:val="20"/>
                <w:szCs w:val="20"/>
              </w:rPr>
              <w:t>. (2019).</w:t>
            </w:r>
            <w:r w:rsidRPr="00DC6B92">
              <w:rPr>
                <w:rFonts w:ascii="Corbel" w:hAnsi="Corbel"/>
                <w:sz w:val="20"/>
                <w:szCs w:val="20"/>
              </w:rPr>
              <w:t xml:space="preserve"> </w:t>
            </w:r>
            <w:r w:rsidRPr="00DC6B92">
              <w:rPr>
                <w:rFonts w:ascii="Corbel" w:hAnsi="Corbel"/>
                <w:i/>
                <w:iCs/>
                <w:sz w:val="20"/>
                <w:szCs w:val="20"/>
              </w:rPr>
              <w:t>Pomoc społeczna i praca socjalna w dobie dynamicznych przemian społecznych</w:t>
            </w:r>
            <w:r w:rsidRPr="00DC6B92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DC6B92" w:rsidR="00DC6B92">
              <w:rPr>
                <w:rFonts w:ascii="Corbel" w:hAnsi="Corbel"/>
                <w:sz w:val="20"/>
                <w:szCs w:val="20"/>
              </w:rPr>
              <w:t>Warszawa</w:t>
            </w:r>
            <w:r w:rsidR="00DC6B92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DC6B92">
              <w:rPr>
                <w:rFonts w:ascii="Corbel" w:hAnsi="Corbel"/>
                <w:sz w:val="20"/>
                <w:szCs w:val="20"/>
              </w:rPr>
              <w:t xml:space="preserve">Wydawnictwo APS, Dostępna online: </w:t>
            </w:r>
            <w:hyperlink w:history="1" r:id="rId19">
              <w:r w:rsidRPr="00DC6B92">
                <w:rPr>
                  <w:rStyle w:val="Hipercze"/>
                  <w:rFonts w:ascii="Corbel" w:hAnsi="Corbel"/>
                  <w:sz w:val="20"/>
                  <w:szCs w:val="20"/>
                </w:rPr>
                <w:t>http://www.aps.edu.pl/media/2200792/pomoc_spoleczna_i_praca_e-book.pdf</w:t>
              </w:r>
            </w:hyperlink>
          </w:p>
          <w:p w:rsidRPr="00834971" w:rsidR="00FB668B" w:rsidP="00FB668B" w:rsidRDefault="00FB668B" w14:paraId="2D43A1D9" w14:textId="7A31F2E5">
            <w:pPr>
              <w:numPr>
                <w:ilvl w:val="0"/>
                <w:numId w:val="18"/>
              </w:num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Jaraczewska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J. M.,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Krasiejko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 xml:space="preserve"> I.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(red.)</w:t>
            </w:r>
            <w:r>
              <w:rPr>
                <w:rFonts w:ascii="Corbel" w:hAnsi="Corbel"/>
                <w:sz w:val="20"/>
                <w:szCs w:val="20"/>
              </w:rPr>
              <w:t>.</w:t>
            </w:r>
            <w:r w:rsidR="00787F3B">
              <w:rPr>
                <w:rFonts w:ascii="Corbel" w:hAnsi="Corbel"/>
                <w:sz w:val="20"/>
                <w:szCs w:val="20"/>
              </w:rPr>
              <w:t xml:space="preserve">(2012).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Dialog Motywujący w teorii i praktyce. Motywowanie do zmiany w pracy socjalnej i terapii,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="00787F3B"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Wydawnictwo Edukacyjne Akapit. </w:t>
            </w:r>
          </w:p>
          <w:p w:rsidR="008F6C6D" w:rsidP="008F6C6D" w:rsidRDefault="00AF2DE8" w14:paraId="2E5083FF" w14:textId="4C91767A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Kaźmierczak T. , 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Bąbska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B.(red.)</w:t>
            </w:r>
            <w:r w:rsidR="0015652D">
              <w:rPr>
                <w:rFonts w:ascii="Corbel" w:hAnsi="Corbel"/>
                <w:sz w:val="20"/>
                <w:szCs w:val="20"/>
              </w:rPr>
              <w:t>. (2013).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Środowiskowe role zawodowe pracowników socjalnych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="0015652D"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834971">
              <w:rPr>
                <w:rFonts w:ascii="Corbel" w:hAnsi="Corbel"/>
                <w:sz w:val="20"/>
                <w:szCs w:val="20"/>
              </w:rPr>
              <w:t>ISP i CAL.</w:t>
            </w:r>
          </w:p>
          <w:p w:rsidRPr="00EC480A" w:rsidR="008F6C6D" w:rsidP="008F6C6D" w:rsidRDefault="008F6C6D" w14:paraId="30BF528D" w14:textId="011E255D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EC480A">
              <w:rPr>
                <w:rFonts w:ascii="Corbel" w:hAnsi="Corbel"/>
                <w:smallCaps/>
                <w:sz w:val="20"/>
                <w:szCs w:val="20"/>
              </w:rPr>
              <w:t>Kotlarska-Michalska, A. (2019). Praktyka socjalna na rzecz dzieci, kobiet i ludzi starszych, czyli „wrażliwe” kierunki działań dla rodziny. W: K. Frysztacki (red.), Praca socjalna. 30 wykładów (s. 483–501). Warszawa: W</w:t>
            </w:r>
            <w:r w:rsidR="0015652D">
              <w:rPr>
                <w:rFonts w:ascii="Corbel" w:hAnsi="Corbel"/>
                <w:smallCaps/>
                <w:sz w:val="20"/>
                <w:szCs w:val="20"/>
              </w:rPr>
              <w:t xml:space="preserve">ydawnictwo 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>N</w:t>
            </w:r>
            <w:r w:rsidR="0015652D">
              <w:rPr>
                <w:rFonts w:ascii="Corbel" w:hAnsi="Corbel"/>
                <w:smallCaps/>
                <w:sz w:val="20"/>
                <w:szCs w:val="20"/>
              </w:rPr>
              <w:t>aukowe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 PWN.</w:t>
            </w:r>
          </w:p>
          <w:p w:rsidR="00B16B6B" w:rsidP="00B16B6B" w:rsidRDefault="00AF2DE8" w14:paraId="33BB635B" w14:textId="7245EB3C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Krasiejko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I.</w:t>
            </w:r>
            <w:r w:rsidR="0015652D">
              <w:rPr>
                <w:rFonts w:ascii="Corbel" w:hAnsi="Corbel"/>
                <w:sz w:val="20"/>
                <w:szCs w:val="20"/>
              </w:rPr>
              <w:t xml:space="preserve">(2010).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Metodyka działania asystenta rodziny. Podejście Skoncentrowane na Rozwiązaniach w pracy socjalnej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="0015652D">
              <w:rPr>
                <w:rFonts w:ascii="Corbel" w:hAnsi="Corbel"/>
                <w:sz w:val="20"/>
                <w:szCs w:val="20"/>
              </w:rPr>
              <w:t xml:space="preserve">Katowice: </w:t>
            </w:r>
            <w:r w:rsidRPr="00834971">
              <w:rPr>
                <w:rFonts w:ascii="Corbel" w:hAnsi="Corbel"/>
                <w:sz w:val="20"/>
                <w:szCs w:val="20"/>
              </w:rPr>
              <w:t>Wyd</w:t>
            </w:r>
            <w:r w:rsidR="0015652D">
              <w:rPr>
                <w:rFonts w:ascii="Corbel" w:hAnsi="Corbel"/>
                <w:sz w:val="20"/>
                <w:szCs w:val="20"/>
              </w:rPr>
              <w:t>awnictwo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Śląsk.</w:t>
            </w:r>
          </w:p>
          <w:p w:rsidRPr="008F6C6D" w:rsidR="00B16B6B" w:rsidP="008F6C6D" w:rsidRDefault="00B16B6B" w14:paraId="477CE9C4" w14:textId="08548ABF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Lisowska K., </w:t>
            </w:r>
            <w:proofErr w:type="spellStart"/>
            <w:r w:rsidRPr="00EC480A">
              <w:rPr>
                <w:rFonts w:ascii="Corbel" w:hAnsi="Corbel"/>
                <w:smallCaps/>
                <w:sz w:val="20"/>
                <w:szCs w:val="20"/>
              </w:rPr>
              <w:t>Łojko</w:t>
            </w:r>
            <w:proofErr w:type="spellEnd"/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 M., Praca zawodowa a życie osobiste pracownika socjalnego, Praca socjalna 2021;</w:t>
            </w:r>
            <w:r w:rsidR="008F6C6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EC480A">
              <w:rPr>
                <w:rFonts w:ascii="Corbel" w:hAnsi="Corbel"/>
                <w:smallCaps/>
                <w:sz w:val="20"/>
                <w:szCs w:val="20"/>
              </w:rPr>
              <w:t xml:space="preserve">36 (3): 55-68, </w:t>
            </w:r>
            <w:hyperlink w:history="1" r:id="rId20">
              <w:r w:rsidRPr="008F6C6D">
                <w:rPr>
                  <w:rFonts w:ascii="Corbel" w:hAnsi="Corbel"/>
                  <w:smallCaps/>
                  <w:color w:val="0000FF"/>
                  <w:sz w:val="20"/>
                  <w:szCs w:val="20"/>
                  <w:u w:val="single"/>
                </w:rPr>
                <w:t>https://e-pracasocjalna.pl/resources/html/article/details?id=218490</w:t>
              </w:r>
            </w:hyperlink>
            <w:r w:rsidRPr="00EC480A">
              <w:rPr>
                <w:rFonts w:ascii="Corbel" w:hAnsi="Corbel"/>
                <w:smallCaps/>
                <w:sz w:val="20"/>
                <w:szCs w:val="20"/>
              </w:rPr>
              <w:t>,</w:t>
            </w:r>
            <w:r w:rsidR="008F6C6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="008F6C6D">
              <w:rPr>
                <w:rFonts w:ascii="Corbel" w:hAnsi="Corbel"/>
                <w:smallCaps/>
                <w:sz w:val="20"/>
                <w:szCs w:val="20"/>
              </w:rPr>
              <w:br/>
            </w:r>
            <w:r w:rsidRPr="00EC480A">
              <w:rPr>
                <w:rFonts w:ascii="Corbel" w:hAnsi="Corbel"/>
                <w:smallCaps/>
              </w:rPr>
              <w:t>DOI: 10.5604/01.3001.0015.0733</w:t>
            </w:r>
          </w:p>
          <w:p w:rsidRPr="00834971" w:rsidR="00FB668B" w:rsidP="00FB668B" w:rsidRDefault="00FB668B" w14:paraId="27A32A26" w14:textId="4815854F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  <w:lang w:val="nl-BE"/>
              </w:rPr>
              <w:t>Miller W. R., Rollnick S.</w:t>
            </w:r>
            <w:r w:rsidR="0015652D">
              <w:rPr>
                <w:rFonts w:ascii="Corbel" w:hAnsi="Corbel"/>
                <w:sz w:val="20"/>
                <w:szCs w:val="20"/>
                <w:lang w:val="nl-BE"/>
              </w:rPr>
              <w:t>(2014).</w:t>
            </w:r>
            <w:r w:rsidRPr="00834971">
              <w:rPr>
                <w:rFonts w:ascii="Corbel" w:hAnsi="Corbel"/>
                <w:sz w:val="20"/>
                <w:szCs w:val="20"/>
                <w:lang w:val="nl-BE"/>
              </w:rPr>
              <w:t xml:space="preserve"> </w:t>
            </w:r>
            <w:r w:rsidRPr="00834971">
              <w:rPr>
                <w:rFonts w:ascii="Corbel" w:hAnsi="Corbel"/>
                <w:i/>
                <w:sz w:val="20"/>
                <w:szCs w:val="20"/>
                <w:lang w:val="nl-BE"/>
              </w:rPr>
              <w:t xml:space="preserve">Dialog Motywujący.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Jak pomóc ludziom w zmianie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="0015652D">
              <w:rPr>
                <w:rFonts w:ascii="Corbel" w:hAnsi="Corbel"/>
                <w:sz w:val="20"/>
                <w:szCs w:val="20"/>
              </w:rPr>
              <w:t xml:space="preserve">Kraków: </w:t>
            </w:r>
            <w:r w:rsidRPr="00834971">
              <w:rPr>
                <w:rFonts w:ascii="Corbel" w:hAnsi="Corbel"/>
                <w:sz w:val="20"/>
                <w:szCs w:val="20"/>
              </w:rPr>
              <w:t>Wyd</w:t>
            </w:r>
            <w:r w:rsidR="0015652D">
              <w:rPr>
                <w:rFonts w:ascii="Corbel" w:hAnsi="Corbel"/>
                <w:sz w:val="20"/>
                <w:szCs w:val="20"/>
              </w:rPr>
              <w:t>awnictwo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UJ</w:t>
            </w:r>
            <w:r w:rsidR="0015652D">
              <w:rPr>
                <w:rFonts w:ascii="Corbel" w:hAnsi="Corbel"/>
                <w:sz w:val="20"/>
                <w:szCs w:val="20"/>
              </w:rPr>
              <w:t>.</w:t>
            </w:r>
          </w:p>
          <w:p w:rsidRPr="0015652D" w:rsidR="00512183" w:rsidP="007A3560" w:rsidRDefault="00512183" w14:paraId="4590AF4A" w14:textId="686471B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15652D">
              <w:rPr>
                <w:rFonts w:ascii="Corbel" w:hAnsi="Corbel"/>
                <w:sz w:val="20"/>
                <w:szCs w:val="20"/>
                <w:lang w:val="en-US"/>
              </w:rPr>
              <w:t xml:space="preserve">Mishna F., Milne E., Bogo M., Pereira L.F. </w:t>
            </w:r>
            <w:r w:rsidRPr="0015652D">
              <w:rPr>
                <w:rFonts w:ascii="Corbel" w:hAnsi="Corbel"/>
                <w:i/>
                <w:iCs/>
                <w:sz w:val="20"/>
                <w:szCs w:val="20"/>
                <w:lang w:val="en-US"/>
              </w:rPr>
              <w:t>Responding to COVID-19: New Trends in Social Workers' Use of Information and Communication Technology,</w:t>
            </w:r>
            <w:r w:rsidRPr="0015652D">
              <w:rPr>
                <w:rFonts w:ascii="Corbel" w:hAnsi="Corbel"/>
                <w:sz w:val="20"/>
                <w:szCs w:val="20"/>
                <w:lang w:val="en-US"/>
              </w:rPr>
              <w:t xml:space="preserve"> “Clinical Social Work Journal” 2020 :1-11. </w:t>
            </w:r>
            <w:r w:rsidRPr="0015652D">
              <w:rPr>
                <w:rFonts w:ascii="Corbel" w:hAnsi="Corbel"/>
                <w:sz w:val="20"/>
                <w:szCs w:val="20"/>
              </w:rPr>
              <w:t>Do</w:t>
            </w:r>
            <w:r w:rsidRPr="0015652D" w:rsidR="009463E6">
              <w:rPr>
                <w:rFonts w:ascii="Corbel" w:hAnsi="Corbel"/>
                <w:sz w:val="20"/>
                <w:szCs w:val="20"/>
              </w:rPr>
              <w:t>i</w:t>
            </w:r>
            <w:r w:rsidRPr="0015652D">
              <w:rPr>
                <w:rFonts w:ascii="Corbel" w:hAnsi="Corbel"/>
                <w:sz w:val="20"/>
                <w:szCs w:val="20"/>
              </w:rPr>
              <w:t xml:space="preserve">: 10.1007/s10615-020-00780-x. </w:t>
            </w:r>
          </w:p>
          <w:p w:rsidRPr="004D33E0" w:rsidR="009463E6" w:rsidP="004D33E0" w:rsidRDefault="009463E6" w14:paraId="2E12F18A" w14:textId="5DE20B1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Przepierski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J., </w:t>
            </w:r>
            <w:r w:rsidR="004D33E0">
              <w:rPr>
                <w:rFonts w:ascii="Corbel" w:hAnsi="Corbel"/>
                <w:sz w:val="20"/>
                <w:szCs w:val="20"/>
              </w:rPr>
              <w:t>(</w:t>
            </w:r>
            <w:r w:rsidRPr="00834971" w:rsidR="004D33E0">
              <w:rPr>
                <w:rFonts w:ascii="Corbel" w:hAnsi="Corbel"/>
                <w:sz w:val="20"/>
                <w:szCs w:val="20"/>
              </w:rPr>
              <w:t xml:space="preserve"> 2015</w:t>
            </w:r>
            <w:r w:rsidR="004D33E0">
              <w:rPr>
                <w:rFonts w:ascii="Corbel" w:hAnsi="Corbel"/>
                <w:sz w:val="20"/>
                <w:szCs w:val="20"/>
              </w:rPr>
              <w:t xml:space="preserve">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Konferencja Grupy Rodzinnej w teorii i praktyce pracy socjalnej z rodziną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="004D33E0"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 w:rsidR="004D33E0">
              <w:rPr>
                <w:rFonts w:ascii="Corbel" w:hAnsi="Corbel"/>
                <w:sz w:val="20"/>
                <w:szCs w:val="20"/>
              </w:rPr>
              <w:t>Wydawnictwo Edukacyjne Akapit</w:t>
            </w:r>
            <w:r w:rsidR="004D33E0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4D33E0">
              <w:rPr>
                <w:rFonts w:ascii="Corbel" w:hAnsi="Corbel"/>
                <w:sz w:val="20"/>
                <w:szCs w:val="20"/>
              </w:rPr>
              <w:t>s. 15-18 ; 38-49..</w:t>
            </w:r>
          </w:p>
          <w:p w:rsidRPr="00834971" w:rsidR="007A3560" w:rsidP="007A3560" w:rsidRDefault="007A3560" w14:paraId="2D9F1531" w14:textId="387245B6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Szczepkowski J., </w:t>
            </w:r>
            <w:r w:rsidR="002B7848">
              <w:rPr>
                <w:rFonts w:ascii="Corbel" w:hAnsi="Corbel"/>
                <w:sz w:val="20"/>
                <w:szCs w:val="20"/>
              </w:rPr>
              <w:t xml:space="preserve">(2017).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 – podejście skoncentrowane na rozwiązaniach,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="002B7848"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834971">
              <w:rPr>
                <w:rFonts w:ascii="Corbel" w:hAnsi="Corbel"/>
                <w:sz w:val="20"/>
                <w:szCs w:val="20"/>
              </w:rPr>
              <w:t>Wydawnictwo Edukacyjne Akapit.</w:t>
            </w:r>
          </w:p>
          <w:p w:rsidR="007A3560" w:rsidP="007A3560" w:rsidRDefault="007A3560" w14:paraId="4AFCD3B0" w14:textId="067711DC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Sokołowska M.</w:t>
            </w:r>
            <w:r w:rsidR="006F79EE">
              <w:rPr>
                <w:rFonts w:ascii="Corbel" w:hAnsi="Corbel"/>
                <w:sz w:val="20"/>
                <w:szCs w:val="20"/>
              </w:rPr>
              <w:t xml:space="preserve"> (2013).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Dylematy etyczne pracowników socjalnych</w:t>
            </w:r>
            <w:r w:rsidRPr="00834971">
              <w:rPr>
                <w:rFonts w:ascii="Corbel" w:hAnsi="Corbel"/>
                <w:sz w:val="20"/>
                <w:szCs w:val="20"/>
              </w:rPr>
              <w:t>, Warszawa</w:t>
            </w:r>
            <w:r w:rsidR="006F79EE">
              <w:rPr>
                <w:rFonts w:ascii="Corbel" w:hAnsi="Corbel"/>
                <w:sz w:val="20"/>
                <w:szCs w:val="20"/>
              </w:rPr>
              <w:t>: CRZL</w:t>
            </w:r>
            <w:r w:rsidRPr="00834971">
              <w:rPr>
                <w:rFonts w:ascii="Corbel" w:hAnsi="Corbel"/>
                <w:sz w:val="20"/>
                <w:szCs w:val="20"/>
              </w:rPr>
              <w:t>.</w:t>
            </w:r>
          </w:p>
          <w:p w:rsidRPr="00834971" w:rsidR="005E0193" w:rsidP="005E0193" w:rsidRDefault="005E0193" w14:paraId="17D62013" w14:textId="77777777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 xml:space="preserve">Wódz K.,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Praca socjalna w środowisku zamieszkania</w:t>
            </w:r>
            <w:r w:rsidRPr="00834971">
              <w:rPr>
                <w:rFonts w:ascii="Corbel" w:hAnsi="Corbel"/>
                <w:sz w:val="20"/>
                <w:szCs w:val="20"/>
              </w:rPr>
              <w:t>, Warszawa 1998 (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rozdz.IV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– s.95-160).</w:t>
            </w:r>
          </w:p>
          <w:p w:rsidRPr="00427048" w:rsidR="007A3560" w:rsidP="007A3560" w:rsidRDefault="007A3560" w14:paraId="2EA3237F" w14:textId="7327E112">
            <w:pPr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427048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427048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427048">
              <w:rPr>
                <w:rFonts w:ascii="Corbel" w:hAnsi="Corbel"/>
                <w:sz w:val="20"/>
                <w:szCs w:val="20"/>
              </w:rPr>
              <w:t xml:space="preserve"> R., Bozacka M. (2016).  </w:t>
            </w:r>
            <w:r w:rsidRPr="00427048">
              <w:rPr>
                <w:rFonts w:ascii="Corbel" w:hAnsi="Corbel"/>
                <w:i/>
                <w:sz w:val="20"/>
                <w:szCs w:val="20"/>
              </w:rPr>
              <w:t xml:space="preserve">Działalność opiekuńcza i terapeutyczna w praktyce instytucji pomocy społecznej, </w:t>
            </w:r>
            <w:r w:rsidRPr="00427048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00427048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427048">
              <w:rPr>
                <w:rFonts w:ascii="Corbel" w:hAnsi="Corbel"/>
                <w:sz w:val="20"/>
                <w:szCs w:val="20"/>
              </w:rPr>
              <w:t>.</w:t>
            </w:r>
          </w:p>
          <w:p w:rsidRPr="00834971" w:rsidR="00834971" w:rsidP="007A3560" w:rsidRDefault="00834971" w14:paraId="7D59CD38" w14:textId="004FEFF4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Kotarski H., Bozacka M.</w:t>
            </w:r>
            <w:r w:rsidR="005E0193">
              <w:rPr>
                <w:rFonts w:ascii="Corbel" w:hAnsi="Corbel"/>
                <w:sz w:val="20"/>
                <w:szCs w:val="20"/>
              </w:rPr>
              <w:t xml:space="preserve"> (2017).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 xml:space="preserve">Uwarunkowania wsparcia osób z chorobą Alzheimera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br/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w perspektywie lokalnej w świetle badań</w:t>
            </w:r>
            <w:r w:rsidRPr="00834971">
              <w:rPr>
                <w:rFonts w:ascii="Corbel" w:hAnsi="Corbel"/>
                <w:sz w:val="20"/>
                <w:szCs w:val="20"/>
              </w:rPr>
              <w:t>, Rzeszów</w:t>
            </w:r>
            <w:r w:rsidR="005E0193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5E0193" w:rsidR="005E0193">
              <w:rPr>
                <w:rFonts w:ascii="Corbel" w:hAnsi="Corbel"/>
                <w:sz w:val="20"/>
                <w:szCs w:val="20"/>
              </w:rPr>
              <w:t>Wydawnictwo Uniwersytetu Rzeszowskiego</w:t>
            </w:r>
            <w:r w:rsidR="005E0193">
              <w:rPr>
                <w:rFonts w:ascii="Corbel" w:hAnsi="Corbel"/>
                <w:sz w:val="20"/>
                <w:szCs w:val="20"/>
              </w:rPr>
              <w:t>.</w:t>
            </w:r>
            <w:r w:rsidRPr="00834971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</w:t>
            </w:r>
          </w:p>
          <w:p w:rsidRPr="00834971" w:rsidR="00834971" w:rsidP="007A3560" w:rsidRDefault="00834971" w14:paraId="7922E975" w14:textId="0BF0C178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00834971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 xml:space="preserve"> R., Bozacka M.</w:t>
            </w:r>
            <w:r w:rsidR="00B163EB">
              <w:rPr>
                <w:rFonts w:ascii="Corbel" w:hAnsi="Corbel"/>
                <w:sz w:val="20"/>
                <w:szCs w:val="20"/>
              </w:rPr>
              <w:t>(2018</w:t>
            </w:r>
            <w:r w:rsidR="00CD7F2E">
              <w:rPr>
                <w:rFonts w:ascii="Corbel" w:hAnsi="Corbel"/>
                <w:sz w:val="20"/>
                <w:szCs w:val="20"/>
              </w:rPr>
              <w:t>).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00834971">
              <w:rPr>
                <w:rFonts w:ascii="Corbel" w:hAnsi="Corbel"/>
                <w:i/>
                <w:iCs/>
                <w:sz w:val="20"/>
                <w:szCs w:val="20"/>
              </w:rPr>
              <w:t>Działania wspierające aktywizację osób starszych i ich ograniczenia na przykładzie DPS w Łańcucie,</w:t>
            </w:r>
            <w:r w:rsidRPr="00834971">
              <w:rPr>
                <w:rFonts w:ascii="Corbel" w:hAnsi="Corbel"/>
                <w:sz w:val="20"/>
                <w:szCs w:val="20"/>
              </w:rPr>
              <w:t xml:space="preserve"> [w:] </w:t>
            </w:r>
            <w:r w:rsidRPr="00834971">
              <w:rPr>
                <w:rFonts w:ascii="Corbel" w:hAnsi="Corbel"/>
                <w:i/>
                <w:sz w:val="20"/>
                <w:szCs w:val="20"/>
              </w:rPr>
              <w:t>Aktywni seniorzy. Obszary wdrażania polityki senioralnej w skali lokalnej</w:t>
            </w:r>
            <w:r w:rsidRPr="00834971">
              <w:rPr>
                <w:rFonts w:ascii="Corbel" w:hAnsi="Corbel"/>
                <w:sz w:val="20"/>
                <w:szCs w:val="20"/>
              </w:rPr>
              <w:t>, pod red. R. Wielgos-</w:t>
            </w:r>
            <w:proofErr w:type="spellStart"/>
            <w:r w:rsidRPr="00834971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834971">
              <w:rPr>
                <w:rFonts w:ascii="Corbel" w:hAnsi="Corbel"/>
                <w:sz w:val="20"/>
                <w:szCs w:val="20"/>
              </w:rPr>
              <w:t>, H. Kotarskiego, Rzeszów</w:t>
            </w:r>
            <w:r w:rsidR="00CD7F2E">
              <w:rPr>
                <w:rFonts w:ascii="Corbel" w:hAnsi="Corbel"/>
                <w:sz w:val="20"/>
                <w:szCs w:val="20"/>
              </w:rPr>
              <w:t>: Wydawnictwo Uniwersytetu Rzes</w:t>
            </w:r>
            <w:r w:rsidR="005E0193">
              <w:rPr>
                <w:rFonts w:ascii="Corbel" w:hAnsi="Corbel"/>
                <w:sz w:val="20"/>
                <w:szCs w:val="20"/>
              </w:rPr>
              <w:t>z</w:t>
            </w:r>
            <w:r w:rsidR="00CD7F2E">
              <w:rPr>
                <w:rFonts w:ascii="Corbel" w:hAnsi="Corbel"/>
                <w:sz w:val="20"/>
                <w:szCs w:val="20"/>
              </w:rPr>
              <w:t>owskiego</w:t>
            </w:r>
            <w:r w:rsidRPr="00834971">
              <w:rPr>
                <w:rFonts w:ascii="Corbel" w:hAnsi="Corbel"/>
                <w:sz w:val="20"/>
                <w:szCs w:val="20"/>
              </w:rPr>
              <w:t>, s. 174 – 192.</w:t>
            </w:r>
          </w:p>
          <w:p w:rsidRPr="00834971" w:rsidR="00834971" w:rsidP="005E0193" w:rsidRDefault="00834971" w14:paraId="2C82EEC9" w14:textId="4202FD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</w:p>
        </w:tc>
      </w:tr>
    </w:tbl>
    <w:p w:rsidRPr="009C54AE" w:rsidR="0085747A" w:rsidP="009C54AE" w:rsidRDefault="0085747A" w14:paraId="0403BA5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E0F39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5CD3" w:rsidP="00F83B28" w:rsidRDefault="0085747A" w14:paraId="57CF4F7D" w14:textId="4694D128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934465" w:rsidP="00F83B28" w:rsidRDefault="00934465" w14:paraId="0B991E8B" w14:textId="0C3576F7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934465" w:rsidP="00F83B28" w:rsidRDefault="00934465" w14:paraId="7A21AB9B" w14:textId="78C15D41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0C43D6" w:rsidP="00F83B28" w:rsidRDefault="000C43D6" w14:paraId="0FE9A0F3" w14:textId="10D054E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C43D6" w:rsidSect="003B4ADF">
      <w:footerReference w:type="default" r:id="rId21"/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5EC" w:rsidP="00C16ABF" w:rsidRDefault="003435EC" w14:paraId="74EB79A9" w14:textId="77777777">
      <w:pPr>
        <w:spacing w:after="0" w:line="240" w:lineRule="auto"/>
      </w:pPr>
      <w:r>
        <w:separator/>
      </w:r>
    </w:p>
  </w:endnote>
  <w:endnote w:type="continuationSeparator" w:id="0">
    <w:p w:rsidR="003435EC" w:rsidP="00C16ABF" w:rsidRDefault="003435EC" w14:paraId="108E15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0161292"/>
      <w:docPartObj>
        <w:docPartGallery w:val="Page Numbers (Bottom of Page)"/>
        <w:docPartUnique/>
      </w:docPartObj>
    </w:sdtPr>
    <w:sdtEndPr/>
    <w:sdtContent>
      <w:p w:rsidR="006A3BE9" w:rsidRDefault="006A3BE9" w14:paraId="258AF4C0" w14:textId="40C9A4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A3BE9" w:rsidRDefault="006A3BE9" w14:paraId="268BF75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5EC" w:rsidP="00C16ABF" w:rsidRDefault="003435EC" w14:paraId="65133C5D" w14:textId="77777777">
      <w:pPr>
        <w:spacing w:after="0" w:line="240" w:lineRule="auto"/>
      </w:pPr>
      <w:r>
        <w:separator/>
      </w:r>
    </w:p>
  </w:footnote>
  <w:footnote w:type="continuationSeparator" w:id="0">
    <w:p w:rsidR="003435EC" w:rsidP="00C16ABF" w:rsidRDefault="003435EC" w14:paraId="46884E55" w14:textId="77777777">
      <w:pPr>
        <w:spacing w:after="0" w:line="240" w:lineRule="auto"/>
      </w:pPr>
      <w:r>
        <w:continuationSeparator/>
      </w:r>
    </w:p>
  </w:footnote>
  <w:footnote w:id="1">
    <w:p w:rsidR="00995716" w:rsidRDefault="00995716" w14:paraId="4A18AB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373"/>
    <w:multiLevelType w:val="hybridMultilevel"/>
    <w:tmpl w:val="61EC10F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000F"/>
    <w:multiLevelType w:val="hybridMultilevel"/>
    <w:tmpl w:val="403E07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0236B4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157B0E"/>
    <w:multiLevelType w:val="hybridMultilevel"/>
    <w:tmpl w:val="4B6A6E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27024D"/>
    <w:multiLevelType w:val="hybridMultilevel"/>
    <w:tmpl w:val="2964351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7A53F07"/>
    <w:multiLevelType w:val="hybridMultilevel"/>
    <w:tmpl w:val="BBCE6D0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BD28FE"/>
    <w:multiLevelType w:val="hybridMultilevel"/>
    <w:tmpl w:val="8DA6B09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E176B2"/>
    <w:multiLevelType w:val="hybridMultilevel"/>
    <w:tmpl w:val="D1DC6C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64A799A"/>
    <w:multiLevelType w:val="hybridMultilevel"/>
    <w:tmpl w:val="9DF8A1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8363DDA"/>
    <w:multiLevelType w:val="hybridMultilevel"/>
    <w:tmpl w:val="1B780C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97F7209"/>
    <w:multiLevelType w:val="hybridMultilevel"/>
    <w:tmpl w:val="85E4ED6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B4C1566"/>
    <w:multiLevelType w:val="hybridMultilevel"/>
    <w:tmpl w:val="3BB027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3960621"/>
    <w:multiLevelType w:val="hybridMultilevel"/>
    <w:tmpl w:val="85A4707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48BD45CB"/>
    <w:multiLevelType w:val="hybridMultilevel"/>
    <w:tmpl w:val="37226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612D46F1"/>
    <w:multiLevelType w:val="hybridMultilevel"/>
    <w:tmpl w:val="88C2DD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6FB001AC"/>
    <w:multiLevelType w:val="hybridMultilevel"/>
    <w:tmpl w:val="8944877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22F4CF7"/>
    <w:multiLevelType w:val="hybridMultilevel"/>
    <w:tmpl w:val="E8DA94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4"/>
  </w:num>
  <w:num w:numId="5">
    <w:abstractNumId w:val="11"/>
  </w:num>
  <w:num w:numId="6">
    <w:abstractNumId w:val="9"/>
  </w:num>
  <w:num w:numId="7">
    <w:abstractNumId w:val="3"/>
  </w:num>
  <w:num w:numId="8">
    <w:abstractNumId w:val="17"/>
  </w:num>
  <w:num w:numId="9">
    <w:abstractNumId w:val="12"/>
  </w:num>
  <w:num w:numId="10">
    <w:abstractNumId w:val="7"/>
  </w:num>
  <w:num w:numId="11">
    <w:abstractNumId w:val="14"/>
  </w:num>
  <w:num w:numId="12">
    <w:abstractNumId w:val="2"/>
  </w:num>
  <w:num w:numId="13">
    <w:abstractNumId w:val="18"/>
  </w:num>
  <w:num w:numId="14">
    <w:abstractNumId w:val="0"/>
  </w:num>
  <w:num w:numId="15">
    <w:abstractNumId w:val="5"/>
  </w:num>
  <w:num w:numId="16">
    <w:abstractNumId w:val="15"/>
  </w:num>
  <w:num w:numId="17">
    <w:abstractNumId w:val="1"/>
  </w:num>
  <w:num w:numId="18">
    <w:abstractNumId w:val="20"/>
  </w:num>
  <w:num w:numId="19">
    <w:abstractNumId w:val="8"/>
  </w:num>
  <w:num w:numId="20">
    <w:abstractNumId w:val="10"/>
  </w:num>
  <w:num w:numId="2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416"/>
    <w:rsid w:val="00042A51"/>
    <w:rsid w:val="00042D2E"/>
    <w:rsid w:val="00044C82"/>
    <w:rsid w:val="000564C7"/>
    <w:rsid w:val="00056BED"/>
    <w:rsid w:val="00066EC2"/>
    <w:rsid w:val="00070ED6"/>
    <w:rsid w:val="000742DC"/>
    <w:rsid w:val="00076B31"/>
    <w:rsid w:val="00081ADC"/>
    <w:rsid w:val="00083594"/>
    <w:rsid w:val="00084C12"/>
    <w:rsid w:val="0009462C"/>
    <w:rsid w:val="00094B12"/>
    <w:rsid w:val="00096C46"/>
    <w:rsid w:val="00097D8F"/>
    <w:rsid w:val="000A147E"/>
    <w:rsid w:val="000A296F"/>
    <w:rsid w:val="000A2A28"/>
    <w:rsid w:val="000A3CDF"/>
    <w:rsid w:val="000B11EE"/>
    <w:rsid w:val="000B192D"/>
    <w:rsid w:val="000B28EE"/>
    <w:rsid w:val="000B361F"/>
    <w:rsid w:val="000B3E37"/>
    <w:rsid w:val="000C43D6"/>
    <w:rsid w:val="000C6211"/>
    <w:rsid w:val="000D04B0"/>
    <w:rsid w:val="000D2FC8"/>
    <w:rsid w:val="000E6D3A"/>
    <w:rsid w:val="000F1C57"/>
    <w:rsid w:val="000F5615"/>
    <w:rsid w:val="00102B57"/>
    <w:rsid w:val="00112684"/>
    <w:rsid w:val="00124BFF"/>
    <w:rsid w:val="0012560E"/>
    <w:rsid w:val="0012567A"/>
    <w:rsid w:val="00127108"/>
    <w:rsid w:val="00134B13"/>
    <w:rsid w:val="00146BC0"/>
    <w:rsid w:val="00153C41"/>
    <w:rsid w:val="00154381"/>
    <w:rsid w:val="0015652D"/>
    <w:rsid w:val="00161009"/>
    <w:rsid w:val="001640A7"/>
    <w:rsid w:val="00164FA7"/>
    <w:rsid w:val="00166A03"/>
    <w:rsid w:val="001718A7"/>
    <w:rsid w:val="00172341"/>
    <w:rsid w:val="001727B3"/>
    <w:rsid w:val="001737CF"/>
    <w:rsid w:val="00176083"/>
    <w:rsid w:val="0018708B"/>
    <w:rsid w:val="00192F37"/>
    <w:rsid w:val="00197AF7"/>
    <w:rsid w:val="001A70D2"/>
    <w:rsid w:val="001D3ECE"/>
    <w:rsid w:val="001D657B"/>
    <w:rsid w:val="001D7A05"/>
    <w:rsid w:val="001D7B54"/>
    <w:rsid w:val="001E0209"/>
    <w:rsid w:val="001F2CA2"/>
    <w:rsid w:val="00200EFC"/>
    <w:rsid w:val="002144C0"/>
    <w:rsid w:val="0022477D"/>
    <w:rsid w:val="00224CF1"/>
    <w:rsid w:val="002278A9"/>
    <w:rsid w:val="002336F9"/>
    <w:rsid w:val="0024028F"/>
    <w:rsid w:val="00243C62"/>
    <w:rsid w:val="00244ABC"/>
    <w:rsid w:val="002465F1"/>
    <w:rsid w:val="002703D5"/>
    <w:rsid w:val="00280091"/>
    <w:rsid w:val="00281FF2"/>
    <w:rsid w:val="00283443"/>
    <w:rsid w:val="00284F34"/>
    <w:rsid w:val="002857DE"/>
    <w:rsid w:val="00291016"/>
    <w:rsid w:val="00291567"/>
    <w:rsid w:val="00293EE0"/>
    <w:rsid w:val="002A22BF"/>
    <w:rsid w:val="002A2389"/>
    <w:rsid w:val="002A33A3"/>
    <w:rsid w:val="002A671D"/>
    <w:rsid w:val="002B4D55"/>
    <w:rsid w:val="002B5EA0"/>
    <w:rsid w:val="002B6119"/>
    <w:rsid w:val="002B7848"/>
    <w:rsid w:val="002C1F06"/>
    <w:rsid w:val="002D3375"/>
    <w:rsid w:val="002D73D4"/>
    <w:rsid w:val="002D747D"/>
    <w:rsid w:val="002E54B5"/>
    <w:rsid w:val="002F02A3"/>
    <w:rsid w:val="002F4ABE"/>
    <w:rsid w:val="003018BA"/>
    <w:rsid w:val="0030395F"/>
    <w:rsid w:val="00305C92"/>
    <w:rsid w:val="003151C5"/>
    <w:rsid w:val="003343CF"/>
    <w:rsid w:val="003435EC"/>
    <w:rsid w:val="00346FE9"/>
    <w:rsid w:val="0034759A"/>
    <w:rsid w:val="003503F6"/>
    <w:rsid w:val="003530DD"/>
    <w:rsid w:val="00360290"/>
    <w:rsid w:val="00360DA8"/>
    <w:rsid w:val="00363F78"/>
    <w:rsid w:val="003659EB"/>
    <w:rsid w:val="003834F9"/>
    <w:rsid w:val="003A0A5B"/>
    <w:rsid w:val="003A1176"/>
    <w:rsid w:val="003B19D1"/>
    <w:rsid w:val="003B4ADF"/>
    <w:rsid w:val="003C0BAE"/>
    <w:rsid w:val="003D18A9"/>
    <w:rsid w:val="003D6CE2"/>
    <w:rsid w:val="003E1941"/>
    <w:rsid w:val="003E2621"/>
    <w:rsid w:val="003E2FE6"/>
    <w:rsid w:val="003E49D5"/>
    <w:rsid w:val="003F0F56"/>
    <w:rsid w:val="003F12C1"/>
    <w:rsid w:val="003F205D"/>
    <w:rsid w:val="003F38C0"/>
    <w:rsid w:val="00410B09"/>
    <w:rsid w:val="004144CF"/>
    <w:rsid w:val="00414E3C"/>
    <w:rsid w:val="004206C5"/>
    <w:rsid w:val="0042244A"/>
    <w:rsid w:val="00427048"/>
    <w:rsid w:val="0042745A"/>
    <w:rsid w:val="004274DF"/>
    <w:rsid w:val="00431D5C"/>
    <w:rsid w:val="004362C6"/>
    <w:rsid w:val="00437FA2"/>
    <w:rsid w:val="00445970"/>
    <w:rsid w:val="00461EFC"/>
    <w:rsid w:val="004652C2"/>
    <w:rsid w:val="0046555E"/>
    <w:rsid w:val="004706D1"/>
    <w:rsid w:val="00471326"/>
    <w:rsid w:val="0047598D"/>
    <w:rsid w:val="00481385"/>
    <w:rsid w:val="004818F0"/>
    <w:rsid w:val="004840FD"/>
    <w:rsid w:val="00490C95"/>
    <w:rsid w:val="00490F7D"/>
    <w:rsid w:val="00491678"/>
    <w:rsid w:val="0049617B"/>
    <w:rsid w:val="004968E2"/>
    <w:rsid w:val="004A3EEA"/>
    <w:rsid w:val="004A4D1F"/>
    <w:rsid w:val="004D33E0"/>
    <w:rsid w:val="004D5282"/>
    <w:rsid w:val="004F1551"/>
    <w:rsid w:val="004F55A3"/>
    <w:rsid w:val="0050496F"/>
    <w:rsid w:val="00506317"/>
    <w:rsid w:val="005064AE"/>
    <w:rsid w:val="00512183"/>
    <w:rsid w:val="005138D7"/>
    <w:rsid w:val="00513B6F"/>
    <w:rsid w:val="00517C63"/>
    <w:rsid w:val="005363C4"/>
    <w:rsid w:val="00536BDE"/>
    <w:rsid w:val="00543ACC"/>
    <w:rsid w:val="00546303"/>
    <w:rsid w:val="005478F8"/>
    <w:rsid w:val="0056696D"/>
    <w:rsid w:val="00573478"/>
    <w:rsid w:val="00585BF3"/>
    <w:rsid w:val="0059484D"/>
    <w:rsid w:val="005A0855"/>
    <w:rsid w:val="005A0AFF"/>
    <w:rsid w:val="005A133C"/>
    <w:rsid w:val="005A3196"/>
    <w:rsid w:val="005C080F"/>
    <w:rsid w:val="005C4DC8"/>
    <w:rsid w:val="005C55E5"/>
    <w:rsid w:val="005C696A"/>
    <w:rsid w:val="005D3C2E"/>
    <w:rsid w:val="005E0193"/>
    <w:rsid w:val="005E239C"/>
    <w:rsid w:val="005E6E85"/>
    <w:rsid w:val="005F31D2"/>
    <w:rsid w:val="0061029B"/>
    <w:rsid w:val="0061144A"/>
    <w:rsid w:val="00614D0E"/>
    <w:rsid w:val="00617230"/>
    <w:rsid w:val="0062114B"/>
    <w:rsid w:val="00621CE1"/>
    <w:rsid w:val="00627FC9"/>
    <w:rsid w:val="00644D8B"/>
    <w:rsid w:val="00646411"/>
    <w:rsid w:val="00647FA8"/>
    <w:rsid w:val="00650C5F"/>
    <w:rsid w:val="00654934"/>
    <w:rsid w:val="00655642"/>
    <w:rsid w:val="006620D9"/>
    <w:rsid w:val="006627C1"/>
    <w:rsid w:val="0066286F"/>
    <w:rsid w:val="00662F3A"/>
    <w:rsid w:val="00671958"/>
    <w:rsid w:val="00675843"/>
    <w:rsid w:val="00685474"/>
    <w:rsid w:val="00696477"/>
    <w:rsid w:val="006A3BE9"/>
    <w:rsid w:val="006D050F"/>
    <w:rsid w:val="006D6139"/>
    <w:rsid w:val="006E56B6"/>
    <w:rsid w:val="006E5D65"/>
    <w:rsid w:val="006F1282"/>
    <w:rsid w:val="006F1FBC"/>
    <w:rsid w:val="006F31E2"/>
    <w:rsid w:val="006F79EE"/>
    <w:rsid w:val="0070612F"/>
    <w:rsid w:val="00706544"/>
    <w:rsid w:val="007072BA"/>
    <w:rsid w:val="0071620A"/>
    <w:rsid w:val="007174C0"/>
    <w:rsid w:val="00724677"/>
    <w:rsid w:val="00725459"/>
    <w:rsid w:val="00731EF3"/>
    <w:rsid w:val="007327BD"/>
    <w:rsid w:val="00734608"/>
    <w:rsid w:val="00741D96"/>
    <w:rsid w:val="00745302"/>
    <w:rsid w:val="007461D6"/>
    <w:rsid w:val="00746EC8"/>
    <w:rsid w:val="00757507"/>
    <w:rsid w:val="00763BF1"/>
    <w:rsid w:val="00766FD4"/>
    <w:rsid w:val="007727B1"/>
    <w:rsid w:val="0078168C"/>
    <w:rsid w:val="00787C2A"/>
    <w:rsid w:val="00787F3B"/>
    <w:rsid w:val="00790E27"/>
    <w:rsid w:val="007A3560"/>
    <w:rsid w:val="007A4022"/>
    <w:rsid w:val="007A6E6E"/>
    <w:rsid w:val="007B54EA"/>
    <w:rsid w:val="007C3299"/>
    <w:rsid w:val="007C3BCC"/>
    <w:rsid w:val="007C4546"/>
    <w:rsid w:val="007D6E56"/>
    <w:rsid w:val="007E1314"/>
    <w:rsid w:val="007F4155"/>
    <w:rsid w:val="0081004A"/>
    <w:rsid w:val="0081554D"/>
    <w:rsid w:val="0081707E"/>
    <w:rsid w:val="0082049F"/>
    <w:rsid w:val="00834971"/>
    <w:rsid w:val="008350B0"/>
    <w:rsid w:val="00836262"/>
    <w:rsid w:val="00837029"/>
    <w:rsid w:val="008449B3"/>
    <w:rsid w:val="00847BA2"/>
    <w:rsid w:val="008552A2"/>
    <w:rsid w:val="008571B2"/>
    <w:rsid w:val="0085747A"/>
    <w:rsid w:val="00877398"/>
    <w:rsid w:val="00884922"/>
    <w:rsid w:val="00885F64"/>
    <w:rsid w:val="008917F9"/>
    <w:rsid w:val="0089722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10"/>
    <w:rsid w:val="008F6C6D"/>
    <w:rsid w:val="008F6E29"/>
    <w:rsid w:val="00916188"/>
    <w:rsid w:val="009224F6"/>
    <w:rsid w:val="00923D7D"/>
    <w:rsid w:val="00933755"/>
    <w:rsid w:val="0093383B"/>
    <w:rsid w:val="00934465"/>
    <w:rsid w:val="00945DA2"/>
    <w:rsid w:val="009463E6"/>
    <w:rsid w:val="009508DF"/>
    <w:rsid w:val="00950DAC"/>
    <w:rsid w:val="00954A07"/>
    <w:rsid w:val="0098220D"/>
    <w:rsid w:val="00986E54"/>
    <w:rsid w:val="00991A45"/>
    <w:rsid w:val="00995716"/>
    <w:rsid w:val="00997F14"/>
    <w:rsid w:val="009A78D9"/>
    <w:rsid w:val="009B4607"/>
    <w:rsid w:val="009B580C"/>
    <w:rsid w:val="009C3E31"/>
    <w:rsid w:val="009C54AE"/>
    <w:rsid w:val="009C788E"/>
    <w:rsid w:val="009D3F3B"/>
    <w:rsid w:val="009D6F79"/>
    <w:rsid w:val="009E0543"/>
    <w:rsid w:val="009E3B41"/>
    <w:rsid w:val="009F2A33"/>
    <w:rsid w:val="009F3C5C"/>
    <w:rsid w:val="009F4610"/>
    <w:rsid w:val="00A00ECC"/>
    <w:rsid w:val="00A01FF6"/>
    <w:rsid w:val="00A06BE0"/>
    <w:rsid w:val="00A155EE"/>
    <w:rsid w:val="00A2245B"/>
    <w:rsid w:val="00A2277A"/>
    <w:rsid w:val="00A30110"/>
    <w:rsid w:val="00A31DE7"/>
    <w:rsid w:val="00A36899"/>
    <w:rsid w:val="00A371F6"/>
    <w:rsid w:val="00A43BF6"/>
    <w:rsid w:val="00A45EDE"/>
    <w:rsid w:val="00A53FA5"/>
    <w:rsid w:val="00A54817"/>
    <w:rsid w:val="00A601C8"/>
    <w:rsid w:val="00A60799"/>
    <w:rsid w:val="00A66ABF"/>
    <w:rsid w:val="00A75CD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74"/>
    <w:rsid w:val="00AF2C1E"/>
    <w:rsid w:val="00AF2DE8"/>
    <w:rsid w:val="00AF3786"/>
    <w:rsid w:val="00B04795"/>
    <w:rsid w:val="00B047AC"/>
    <w:rsid w:val="00B06142"/>
    <w:rsid w:val="00B135B1"/>
    <w:rsid w:val="00B1385B"/>
    <w:rsid w:val="00B163EB"/>
    <w:rsid w:val="00B16B6B"/>
    <w:rsid w:val="00B3130B"/>
    <w:rsid w:val="00B40ADB"/>
    <w:rsid w:val="00B43B77"/>
    <w:rsid w:val="00B43E80"/>
    <w:rsid w:val="00B45431"/>
    <w:rsid w:val="00B607DB"/>
    <w:rsid w:val="00B6433E"/>
    <w:rsid w:val="00B66529"/>
    <w:rsid w:val="00B75946"/>
    <w:rsid w:val="00B7741B"/>
    <w:rsid w:val="00B8056E"/>
    <w:rsid w:val="00B819C8"/>
    <w:rsid w:val="00B82308"/>
    <w:rsid w:val="00B90885"/>
    <w:rsid w:val="00B9107A"/>
    <w:rsid w:val="00BB520A"/>
    <w:rsid w:val="00BC3D54"/>
    <w:rsid w:val="00BD3869"/>
    <w:rsid w:val="00BD66E9"/>
    <w:rsid w:val="00BD6B59"/>
    <w:rsid w:val="00BD6FF4"/>
    <w:rsid w:val="00BF2C41"/>
    <w:rsid w:val="00BF497F"/>
    <w:rsid w:val="00C058B4"/>
    <w:rsid w:val="00C05F44"/>
    <w:rsid w:val="00C131B5"/>
    <w:rsid w:val="00C16ABF"/>
    <w:rsid w:val="00C170AE"/>
    <w:rsid w:val="00C17DEF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94BBE"/>
    <w:rsid w:val="00C94BCC"/>
    <w:rsid w:val="00CA2B96"/>
    <w:rsid w:val="00CA5089"/>
    <w:rsid w:val="00CA56E5"/>
    <w:rsid w:val="00CC2020"/>
    <w:rsid w:val="00CD6897"/>
    <w:rsid w:val="00CD6BCA"/>
    <w:rsid w:val="00CD7F2E"/>
    <w:rsid w:val="00CE5BAC"/>
    <w:rsid w:val="00CE660C"/>
    <w:rsid w:val="00CF0D15"/>
    <w:rsid w:val="00CF25BE"/>
    <w:rsid w:val="00CF2CCB"/>
    <w:rsid w:val="00CF6A80"/>
    <w:rsid w:val="00CF78ED"/>
    <w:rsid w:val="00CF797B"/>
    <w:rsid w:val="00D02B25"/>
    <w:rsid w:val="00D02EBA"/>
    <w:rsid w:val="00D142AB"/>
    <w:rsid w:val="00D17C3C"/>
    <w:rsid w:val="00D23237"/>
    <w:rsid w:val="00D2611E"/>
    <w:rsid w:val="00D26B2C"/>
    <w:rsid w:val="00D33397"/>
    <w:rsid w:val="00D352C9"/>
    <w:rsid w:val="00D425B2"/>
    <w:rsid w:val="00D428D6"/>
    <w:rsid w:val="00D552B2"/>
    <w:rsid w:val="00D608D1"/>
    <w:rsid w:val="00D65829"/>
    <w:rsid w:val="00D74119"/>
    <w:rsid w:val="00D8075B"/>
    <w:rsid w:val="00D839B3"/>
    <w:rsid w:val="00D8678B"/>
    <w:rsid w:val="00D97924"/>
    <w:rsid w:val="00DA2114"/>
    <w:rsid w:val="00DC0E00"/>
    <w:rsid w:val="00DC6B92"/>
    <w:rsid w:val="00DD5152"/>
    <w:rsid w:val="00DE09C0"/>
    <w:rsid w:val="00DE0C31"/>
    <w:rsid w:val="00DE4A14"/>
    <w:rsid w:val="00DE5872"/>
    <w:rsid w:val="00DF320D"/>
    <w:rsid w:val="00DF71C8"/>
    <w:rsid w:val="00E129B8"/>
    <w:rsid w:val="00E21E7D"/>
    <w:rsid w:val="00E22FBC"/>
    <w:rsid w:val="00E24BF5"/>
    <w:rsid w:val="00E25338"/>
    <w:rsid w:val="00E374B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D04"/>
    <w:rsid w:val="00EB24D6"/>
    <w:rsid w:val="00EC4899"/>
    <w:rsid w:val="00ED03AB"/>
    <w:rsid w:val="00ED046A"/>
    <w:rsid w:val="00ED32D2"/>
    <w:rsid w:val="00ED71E1"/>
    <w:rsid w:val="00EE32DE"/>
    <w:rsid w:val="00EE5457"/>
    <w:rsid w:val="00F070AB"/>
    <w:rsid w:val="00F17567"/>
    <w:rsid w:val="00F24C1D"/>
    <w:rsid w:val="00F27A7B"/>
    <w:rsid w:val="00F47C86"/>
    <w:rsid w:val="00F502E9"/>
    <w:rsid w:val="00F526AF"/>
    <w:rsid w:val="00F540F5"/>
    <w:rsid w:val="00F553E0"/>
    <w:rsid w:val="00F617C3"/>
    <w:rsid w:val="00F7066B"/>
    <w:rsid w:val="00F83962"/>
    <w:rsid w:val="00F83B28"/>
    <w:rsid w:val="00F974DA"/>
    <w:rsid w:val="00FA46E5"/>
    <w:rsid w:val="00FB668B"/>
    <w:rsid w:val="00FB7DBA"/>
    <w:rsid w:val="00FC1C25"/>
    <w:rsid w:val="00FC3F45"/>
    <w:rsid w:val="00FD2ACC"/>
    <w:rsid w:val="00FD503F"/>
    <w:rsid w:val="00FD7589"/>
    <w:rsid w:val="00FE26C0"/>
    <w:rsid w:val="00FF016A"/>
    <w:rsid w:val="00FF1401"/>
    <w:rsid w:val="00FF5E7D"/>
    <w:rsid w:val="226EB8DE"/>
    <w:rsid w:val="55162BF6"/>
    <w:rsid w:val="599D0F7D"/>
    <w:rsid w:val="698B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56B5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7E13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795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B0479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7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3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359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83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59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83594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5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1E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rzos.org.pl/projekt1.18/download/Standardy_pracy_socjalnej_www.pdf" TargetMode="External" Id="rId8" /><Relationship Type="http://schemas.openxmlformats.org/officeDocument/2006/relationships/hyperlink" Target="https://www.gov.pl/web/rodzina/instytucje-pomocy-spolecznej" TargetMode="External" Id="rId13" /><Relationship Type="http://schemas.openxmlformats.org/officeDocument/2006/relationships/hyperlink" Target="http://cejsh.icm.edu.pl/cejsh/element/bwmeta1.element.desklight-e2b2409d-79f3-4a5f-a7c2-f8a2eee9a6ef" TargetMode="External" Id="rId18" /><Relationship Type="http://schemas.openxmlformats.org/officeDocument/2006/relationships/customXml" Target="../customXml/item4.xml" Id="rId26" /><Relationship Type="http://schemas.openxmlformats.org/officeDocument/2006/relationships/styles" Target="styles.xml" Id="rId3" /><Relationship Type="http://schemas.openxmlformats.org/officeDocument/2006/relationships/footer" Target="footer1.xml" Id="rId21" /><Relationship Type="http://schemas.openxmlformats.org/officeDocument/2006/relationships/endnotes" Target="endnotes.xml" Id="rId7" /><Relationship Type="http://schemas.openxmlformats.org/officeDocument/2006/relationships/hyperlink" Target="https://www.gov.pl/web/rodzina/podzial-zadan-miedzy-administracje-publiczna" TargetMode="External" Id="rId12" /><Relationship Type="http://schemas.openxmlformats.org/officeDocument/2006/relationships/hyperlink" Target="https://e-pracasocjalna.pl/resources/html/article/details?id=188653" TargetMode="External" Id="rId17" /><Relationship Type="http://schemas.openxmlformats.org/officeDocument/2006/relationships/customXml" Target="../customXml/item3.xml" Id="rId25" /><Relationship Type="http://schemas.openxmlformats.org/officeDocument/2006/relationships/numbering" Target="numbering.xml" Id="rId2" /><Relationship Type="http://schemas.openxmlformats.org/officeDocument/2006/relationships/hyperlink" Target="https://epracasocjalna.pl/resources/html/article/details?id=179365" TargetMode="External" Id="rId16" /><Relationship Type="http://schemas.openxmlformats.org/officeDocument/2006/relationships/hyperlink" Target="https://e-pracasocjalna.pl/resources/html/article/details?id=218490" TargetMode="Externa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gov.pl/web/rodzina/zasady-pomocy-spolecznej" TargetMode="External" Id="rId11" /><Relationship Type="http://schemas.openxmlformats.org/officeDocument/2006/relationships/customXml" Target="../customXml/item2.xml" Id="rId24" /><Relationship Type="http://schemas.openxmlformats.org/officeDocument/2006/relationships/webSettings" Target="webSettings.xml" Id="rId5" /><Relationship Type="http://schemas.openxmlformats.org/officeDocument/2006/relationships/hyperlink" Target="https://www.gov.pl/web/rodzina/kryteria-przyznawania-swiadczen" TargetMode="External" Id="rId15" /><Relationship Type="http://schemas.openxmlformats.org/officeDocument/2006/relationships/theme" Target="theme/theme1.xml" Id="rId23" /><Relationship Type="http://schemas.openxmlformats.org/officeDocument/2006/relationships/hyperlink" Target="https://www.gov.pl/web/rodzina/pomoc-spoleczna" TargetMode="External" Id="rId10" /><Relationship Type="http://schemas.openxmlformats.org/officeDocument/2006/relationships/hyperlink" Target="http://www.aps.edu.pl/media/2200792/pomoc_spoleczna_i_praca_e-book.pdf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s://isap.sejm.gov.pl/isap.nsf/DocDetails.xsp?id=WDU20040640593" TargetMode="External" Id="rId9" /><Relationship Type="http://schemas.openxmlformats.org/officeDocument/2006/relationships/hyperlink" Target="https://www.gov.pl/web/rodzina/formy-udzielanej-pomocy" TargetMode="External" Id="rId14" /><Relationship Type="http://schemas.openxmlformats.org/officeDocument/2006/relationships/fontTable" Target="fontTable.xml" Id="rId22" /><Relationship Type="http://schemas.openxmlformats.org/officeDocument/2006/relationships/glossaryDocument" Target="/word/glossary/document.xml" Id="Rfc5ca08c96ca4f63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212d9-ebb7-4dde-95af-d5a4648db713}"/>
      </w:docPartPr>
      <w:docPartBody>
        <w:p w14:paraId="2728D93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EF887E-9BA2-4B09-9F20-8C1B121CCC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C0EB0-D078-4D7F-9CDF-115D3992F16A}"/>
</file>

<file path=customXml/itemProps3.xml><?xml version="1.0" encoding="utf-8"?>
<ds:datastoreItem xmlns:ds="http://schemas.openxmlformats.org/officeDocument/2006/customXml" ds:itemID="{B9DCE4EF-5EB0-426E-8A76-DE3B0085F055}"/>
</file>

<file path=customXml/itemProps4.xml><?xml version="1.0" encoding="utf-8"?>
<ds:datastoreItem xmlns:ds="http://schemas.openxmlformats.org/officeDocument/2006/customXml" ds:itemID="{6298A83E-D8EC-4F5F-B0AF-FE31730365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4</revision>
  <lastPrinted>2019-02-06T12:12:00.0000000Z</lastPrinted>
  <dcterms:created xsi:type="dcterms:W3CDTF">2021-09-23T12:39:00.0000000Z</dcterms:created>
  <dcterms:modified xsi:type="dcterms:W3CDTF">2021-10-06T12:19:41.4991826Z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